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DC4ABE" w:rsidRDefault="00CD5149" w:rsidP="009833F5">
      <w:pPr>
        <w:pStyle w:val="a3"/>
        <w:widowControl w:val="0"/>
        <w:jc w:val="center"/>
        <w:rPr>
          <w:noProof/>
        </w:rPr>
      </w:pPr>
      <w:r w:rsidRPr="00DC4ABE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0FE" w:rsidRDefault="006B60FE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DC4ABE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DC4ABE">
        <w:rPr>
          <w:rFonts w:ascii="Arial" w:hAnsi="Arial" w:cs="Arial"/>
          <w:sz w:val="28"/>
          <w:szCs w:val="28"/>
        </w:rPr>
        <w:t xml:space="preserve"> </w:t>
      </w:r>
      <w:r w:rsidR="007438B8" w:rsidRPr="00DC4ABE">
        <w:rPr>
          <w:rFonts w:ascii="Arial" w:hAnsi="Arial" w:cs="Arial"/>
          <w:sz w:val="28"/>
          <w:szCs w:val="28"/>
        </w:rPr>
        <w:t>«</w:t>
      </w:r>
      <w:r w:rsidRPr="00DC4ABE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DC4ABE">
        <w:rPr>
          <w:rFonts w:ascii="Arial" w:hAnsi="Arial" w:cs="Arial"/>
          <w:sz w:val="28"/>
          <w:szCs w:val="28"/>
        </w:rPr>
        <w:t xml:space="preserve"> </w:t>
      </w:r>
      <w:r w:rsidRPr="00DC4ABE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DC4ABE">
        <w:rPr>
          <w:rFonts w:ascii="Arial" w:hAnsi="Arial" w:cs="Arial"/>
          <w:sz w:val="28"/>
          <w:szCs w:val="28"/>
        </w:rPr>
        <w:t>»</w:t>
      </w:r>
    </w:p>
    <w:p w:rsidR="008A158F" w:rsidRPr="00DC4ABE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DC4ABE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DC4ABE">
        <w:rPr>
          <w:sz w:val="32"/>
          <w:szCs w:val="32"/>
        </w:rPr>
        <w:t>АДМИНИСТРАЦИЯ ЗАТО г.</w:t>
      </w:r>
      <w:r w:rsidR="00F440BF" w:rsidRPr="00DC4ABE">
        <w:rPr>
          <w:sz w:val="32"/>
          <w:szCs w:val="32"/>
        </w:rPr>
        <w:t xml:space="preserve"> </w:t>
      </w:r>
      <w:r w:rsidRPr="00DC4ABE">
        <w:rPr>
          <w:sz w:val="32"/>
          <w:szCs w:val="32"/>
        </w:rPr>
        <w:t>ЖЕЛЕЗНОГОРСК</w:t>
      </w:r>
    </w:p>
    <w:p w:rsidR="008A158F" w:rsidRPr="00DC4ABE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DC4ABE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DC4ABE">
        <w:rPr>
          <w:rFonts w:ascii="Arial" w:hAnsi="Arial"/>
          <w:b/>
          <w:sz w:val="36"/>
        </w:rPr>
        <w:t>ПОСТАНОВЛЕНИЕ</w:t>
      </w: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246459" w:rsidRPr="00DC4ABE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92267E" w:rsidRDefault="00EB039F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03.12.2025</w:t>
      </w:r>
      <w:r w:rsidR="00246459" w:rsidRPr="00DC4ABE">
        <w:rPr>
          <w:rFonts w:ascii="Times New Roman" w:hAnsi="Times New Roman"/>
          <w:sz w:val="22"/>
        </w:rPr>
        <w:t xml:space="preserve">                             </w:t>
      </w:r>
      <w:r w:rsidR="0056149D" w:rsidRPr="00DC4ABE">
        <w:rPr>
          <w:rFonts w:ascii="Times New Roman" w:hAnsi="Times New Roman"/>
          <w:sz w:val="22"/>
        </w:rPr>
        <w:t xml:space="preserve">                              </w:t>
      </w:r>
      <w:r w:rsidR="002A7EB9" w:rsidRPr="00DC4ABE">
        <w:rPr>
          <w:rFonts w:ascii="Times New Roman" w:hAnsi="Times New Roman"/>
          <w:sz w:val="22"/>
        </w:rPr>
        <w:t xml:space="preserve">        </w:t>
      </w:r>
      <w:r w:rsidR="00994BB5" w:rsidRPr="00DC4ABE">
        <w:rPr>
          <w:rFonts w:ascii="Times New Roman" w:hAnsi="Times New Roman"/>
          <w:sz w:val="22"/>
        </w:rPr>
        <w:t xml:space="preserve">  </w:t>
      </w:r>
      <w:r w:rsidR="00A47400" w:rsidRPr="00DC4ABE">
        <w:rPr>
          <w:rFonts w:ascii="Times New Roman" w:hAnsi="Times New Roman"/>
          <w:sz w:val="22"/>
        </w:rPr>
        <w:t xml:space="preserve">  </w:t>
      </w:r>
      <w:r w:rsidR="001D1769" w:rsidRPr="00DC4ABE">
        <w:rPr>
          <w:rFonts w:ascii="Times New Roman" w:hAnsi="Times New Roman"/>
          <w:sz w:val="22"/>
        </w:rPr>
        <w:t xml:space="preserve">             </w:t>
      </w:r>
      <w:r w:rsidR="00CA6679">
        <w:rPr>
          <w:rFonts w:ascii="Times New Roman" w:hAnsi="Times New Roman"/>
          <w:sz w:val="22"/>
        </w:rPr>
        <w:t xml:space="preserve">                      </w:t>
      </w:r>
      <w:r w:rsidR="001D1769" w:rsidRPr="00DC4ABE">
        <w:rPr>
          <w:rFonts w:ascii="Times New Roman" w:hAnsi="Times New Roman"/>
          <w:sz w:val="22"/>
        </w:rPr>
        <w:t xml:space="preserve">              </w:t>
      </w:r>
      <w:r w:rsidR="009E5D53">
        <w:rPr>
          <w:rFonts w:ascii="Times New Roman" w:hAnsi="Times New Roman"/>
          <w:sz w:val="22"/>
        </w:rPr>
        <w:t xml:space="preserve">   </w:t>
      </w:r>
      <w:r w:rsidR="002F764C" w:rsidRPr="00DC4ABE">
        <w:rPr>
          <w:rFonts w:ascii="Times New Roman" w:hAnsi="Times New Roman"/>
          <w:sz w:val="22"/>
        </w:rPr>
        <w:t>№</w:t>
      </w:r>
      <w:r w:rsidR="00CA667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2303</w:t>
      </w:r>
    </w:p>
    <w:p w:rsidR="00246459" w:rsidRPr="00DC4ABE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sz w:val="22"/>
          <w:szCs w:val="22"/>
        </w:rPr>
      </w:pPr>
      <w:r w:rsidRPr="00DC4ABE">
        <w:rPr>
          <w:rFonts w:ascii="Times New Roman" w:hAnsi="Times New Roman"/>
          <w:b/>
          <w:sz w:val="22"/>
          <w:szCs w:val="22"/>
        </w:rPr>
        <w:t>г.</w:t>
      </w:r>
      <w:r w:rsidR="00F440BF" w:rsidRPr="00DC4ABE">
        <w:rPr>
          <w:rFonts w:ascii="Times New Roman" w:hAnsi="Times New Roman"/>
          <w:b/>
          <w:sz w:val="22"/>
          <w:szCs w:val="22"/>
        </w:rPr>
        <w:t xml:space="preserve"> </w:t>
      </w:r>
      <w:r w:rsidRPr="00DC4ABE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E73A2C" w:rsidRPr="00A018C0" w:rsidRDefault="00E73A2C" w:rsidP="00E73A2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A018C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A018C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018C0">
        <w:rPr>
          <w:rFonts w:ascii="Times New Roman" w:hAnsi="Times New Roman"/>
          <w:sz w:val="28"/>
          <w:szCs w:val="28"/>
        </w:rPr>
        <w:t xml:space="preserve">г. Железногорск  от 30.11.2016 № 2020 "Об утверждении муниципальной программы «Охрана окружающей среды, воспроизводство природных ресурсов на территории ЗАТО Железногорск»" </w:t>
      </w:r>
    </w:p>
    <w:p w:rsidR="00E73A2C" w:rsidRPr="00A018C0" w:rsidRDefault="00E73A2C" w:rsidP="00E73A2C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73A2C" w:rsidRPr="00A018C0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366A17" w:rsidRPr="00E018B2" w:rsidRDefault="00E73A2C" w:rsidP="00366A17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366A17">
        <w:rPr>
          <w:rFonts w:ascii="Times New Roman" w:hAnsi="Times New Roman"/>
          <w:b w:val="0"/>
          <w:sz w:val="26"/>
          <w:szCs w:val="26"/>
        </w:rPr>
        <w:t xml:space="preserve">Руководствуясь статьей 179 Бюджетного кодекса Российской Федерации, Федеральным </w:t>
      </w:r>
      <w:hyperlink r:id="rId9" w:history="1">
        <w:r w:rsidRPr="00366A17">
          <w:rPr>
            <w:rFonts w:ascii="Times New Roman" w:hAnsi="Times New Roman"/>
            <w:b w:val="0"/>
            <w:sz w:val="26"/>
            <w:szCs w:val="26"/>
          </w:rPr>
          <w:t>законом</w:t>
        </w:r>
      </w:hyperlink>
      <w:r w:rsidRPr="00366A17">
        <w:rPr>
          <w:rFonts w:ascii="Times New Roman" w:hAnsi="Times New Roman"/>
          <w:b w:val="0"/>
          <w:sz w:val="26"/>
          <w:szCs w:val="26"/>
        </w:rPr>
        <w:t xml:space="preserve"> от 06.10.2003 </w:t>
      </w:r>
      <w:r w:rsidR="00BC4ACD" w:rsidRPr="00366A17">
        <w:rPr>
          <w:rFonts w:ascii="Times New Roman" w:hAnsi="Times New Roman"/>
          <w:b w:val="0"/>
          <w:sz w:val="26"/>
          <w:szCs w:val="26"/>
        </w:rPr>
        <w:t>№</w:t>
      </w:r>
      <w:r w:rsidRPr="00366A17">
        <w:rPr>
          <w:rFonts w:ascii="Times New Roman" w:hAnsi="Times New Roman"/>
          <w:b w:val="0"/>
          <w:sz w:val="26"/>
          <w:szCs w:val="26"/>
        </w:rPr>
        <w:t xml:space="preserve"> 131-ФЗ «Об общих принципах организации местного самоуправления в Российской Федерации, </w:t>
      </w:r>
      <w:hyperlink r:id="rId10" w:history="1">
        <w:r w:rsidRPr="00366A17">
          <w:rPr>
            <w:rFonts w:ascii="Times New Roman" w:hAnsi="Times New Roman"/>
            <w:b w:val="0"/>
            <w:sz w:val="26"/>
            <w:szCs w:val="26"/>
          </w:rPr>
          <w:t>Уставом</w:t>
        </w:r>
      </w:hyperlink>
      <w:r w:rsidRPr="00366A17">
        <w:rPr>
          <w:rFonts w:ascii="Times New Roman" w:hAnsi="Times New Roman"/>
          <w:b w:val="0"/>
          <w:sz w:val="26"/>
          <w:szCs w:val="26"/>
        </w:rPr>
        <w:t xml:space="preserve"> ЗАТО Железногорск, </w:t>
      </w:r>
      <w:hyperlink r:id="rId11" w:history="1">
        <w:r w:rsidRPr="00366A17">
          <w:rPr>
            <w:rFonts w:ascii="Times New Roman" w:hAnsi="Times New Roman"/>
            <w:b w:val="0"/>
            <w:sz w:val="26"/>
            <w:szCs w:val="26"/>
          </w:rPr>
          <w:t>постановлением</w:t>
        </w:r>
      </w:hyperlink>
      <w:r w:rsidRPr="00366A17">
        <w:rPr>
          <w:rFonts w:ascii="Times New Roman" w:hAnsi="Times New Roman"/>
          <w:b w:val="0"/>
          <w:sz w:val="26"/>
          <w:szCs w:val="26"/>
        </w:rPr>
        <w:t xml:space="preserve"> Администрации ЗАТО</w:t>
      </w:r>
      <w:r w:rsidR="00A018C0" w:rsidRPr="00366A17">
        <w:rPr>
          <w:rFonts w:ascii="Times New Roman" w:hAnsi="Times New Roman"/>
          <w:b w:val="0"/>
          <w:sz w:val="26"/>
          <w:szCs w:val="26"/>
        </w:rPr>
        <w:t xml:space="preserve"> </w:t>
      </w:r>
      <w:r w:rsidRPr="00366A17">
        <w:rPr>
          <w:rFonts w:ascii="Times New Roman" w:hAnsi="Times New Roman"/>
          <w:b w:val="0"/>
          <w:sz w:val="26"/>
          <w:szCs w:val="26"/>
        </w:rPr>
        <w:t xml:space="preserve">г. Железногорск от 21.08.2013 </w:t>
      </w:r>
      <w:r w:rsidR="00EC50D3" w:rsidRPr="00366A17">
        <w:rPr>
          <w:rFonts w:ascii="Times New Roman" w:hAnsi="Times New Roman"/>
          <w:b w:val="0"/>
          <w:sz w:val="26"/>
          <w:szCs w:val="26"/>
        </w:rPr>
        <w:t>№</w:t>
      </w:r>
      <w:r w:rsidRPr="00366A17">
        <w:rPr>
          <w:rFonts w:ascii="Times New Roman" w:hAnsi="Times New Roman"/>
          <w:b w:val="0"/>
          <w:sz w:val="26"/>
          <w:szCs w:val="26"/>
        </w:rPr>
        <w:t xml:space="preserve"> 1301 «Об утверждении Порядка принятия решений о разработке, формировании и реализации муниципальных программ ЗАТО Железногорск», </w:t>
      </w:r>
      <w:r w:rsidR="00366A17" w:rsidRPr="00380E84">
        <w:rPr>
          <w:rFonts w:ascii="Times New Roman" w:hAnsi="Times New Roman"/>
          <w:b w:val="0"/>
          <w:sz w:val="26"/>
          <w:szCs w:val="26"/>
        </w:rPr>
        <w:t>распоряжением Администрации ЗАТО</w:t>
      </w:r>
      <w:r w:rsidR="00366A17">
        <w:rPr>
          <w:rFonts w:ascii="Times New Roman" w:hAnsi="Times New Roman"/>
          <w:b w:val="0"/>
          <w:sz w:val="26"/>
          <w:szCs w:val="26"/>
        </w:rPr>
        <w:t xml:space="preserve"> </w:t>
      </w:r>
      <w:r w:rsidR="00366A17" w:rsidRPr="00380E84">
        <w:rPr>
          <w:rFonts w:ascii="Times New Roman" w:hAnsi="Times New Roman"/>
          <w:b w:val="0"/>
          <w:sz w:val="26"/>
          <w:szCs w:val="26"/>
        </w:rPr>
        <w:t>г. Железногорск от 28.11.2025 № 882 «О служебной командировки Д.М. Чернятина»</w:t>
      </w:r>
      <w:r w:rsidR="00366A17">
        <w:rPr>
          <w:rFonts w:ascii="Times New Roman" w:hAnsi="Times New Roman"/>
          <w:b w:val="0"/>
          <w:sz w:val="26"/>
          <w:szCs w:val="26"/>
        </w:rPr>
        <w:t>,</w:t>
      </w:r>
      <w:proofErr w:type="gramEnd"/>
    </w:p>
    <w:p w:rsidR="00E73A2C" w:rsidRPr="00A018C0" w:rsidRDefault="00E73A2C" w:rsidP="00E73A2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73A2C" w:rsidRPr="00A018C0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E73A2C" w:rsidRPr="00A018C0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A018C0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E73A2C" w:rsidRPr="00A018C0" w:rsidRDefault="00E73A2C" w:rsidP="00E73A2C">
      <w:pPr>
        <w:pStyle w:val="ConsTitle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</w:p>
    <w:p w:rsidR="00E73A2C" w:rsidRPr="00A018C0" w:rsidRDefault="00E73A2C" w:rsidP="00E73A2C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>1. Внести в постановление Администрации ЗАТО г. Железногорск от 30.11.2016 № 2020  «Об утверждении муниципальной программы «Охрана окружающей среды, воспроизводство природных ресурсов на территории ЗАТО Железногорск»  следующие изменения:</w:t>
      </w:r>
    </w:p>
    <w:p w:rsidR="00A018C0" w:rsidRPr="00A018C0" w:rsidRDefault="00E73A2C" w:rsidP="00A018C0">
      <w:pPr>
        <w:pStyle w:val="ConsTitle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1.1. </w:t>
      </w:r>
      <w:r w:rsidR="00A018C0"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В </w:t>
      </w:r>
      <w:proofErr w:type="gramStart"/>
      <w:r w:rsidR="00A018C0"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>приложении</w:t>
      </w:r>
      <w:proofErr w:type="gramEnd"/>
      <w:r w:rsidR="00A018C0"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 к постановлению строку 5 таблицы раздела 1 «Паспорт муниципальной программы ЗАТО Железногорск» изложить в новой редакции:</w:t>
      </w:r>
    </w:p>
    <w:p w:rsidR="00A018C0" w:rsidRPr="00A018C0" w:rsidRDefault="00A018C0" w:rsidP="00A018C0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«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A018C0" w:rsidRPr="00A018C0" w:rsidTr="00A21AB9">
        <w:trPr>
          <w:trHeight w:val="240"/>
        </w:trPr>
        <w:tc>
          <w:tcPr>
            <w:tcW w:w="3686" w:type="dxa"/>
            <w:vAlign w:val="center"/>
          </w:tcPr>
          <w:p w:rsidR="00A018C0" w:rsidRPr="00A018C0" w:rsidRDefault="00A018C0" w:rsidP="00A21A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018C0">
              <w:rPr>
                <w:rFonts w:ascii="Times New Roman" w:hAnsi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237" w:type="dxa"/>
            <w:vAlign w:val="center"/>
          </w:tcPr>
          <w:p w:rsidR="00A018C0" w:rsidRPr="00A018C0" w:rsidRDefault="00A018C0" w:rsidP="00A21A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8C0">
              <w:rPr>
                <w:rFonts w:ascii="Times New Roman" w:hAnsi="Times New Roman"/>
                <w:sz w:val="28"/>
                <w:szCs w:val="28"/>
              </w:rPr>
              <w:t>Подпрограммы:</w:t>
            </w:r>
          </w:p>
          <w:p w:rsidR="00A018C0" w:rsidRPr="00A018C0" w:rsidRDefault="00A018C0" w:rsidP="00A21A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8C0">
              <w:rPr>
                <w:rFonts w:ascii="Times New Roman" w:hAnsi="Times New Roman"/>
                <w:sz w:val="28"/>
                <w:szCs w:val="28"/>
              </w:rPr>
              <w:t>1. «Обращение с отходами на территории ЗАТО Железногорск»;</w:t>
            </w:r>
          </w:p>
          <w:p w:rsidR="00A018C0" w:rsidRPr="00A018C0" w:rsidRDefault="00A018C0" w:rsidP="00A21A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8C0">
              <w:rPr>
                <w:rFonts w:ascii="Times New Roman" w:hAnsi="Times New Roman"/>
                <w:sz w:val="28"/>
                <w:szCs w:val="28"/>
              </w:rPr>
              <w:lastRenderedPageBreak/>
              <w:t>2. «Обеспечение благоприятной окружающей среды, улучшение социально-экономических условий проживания населения»;</w:t>
            </w:r>
          </w:p>
          <w:p w:rsidR="00A018C0" w:rsidRPr="00A018C0" w:rsidRDefault="00A018C0" w:rsidP="00A018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8C0">
              <w:rPr>
                <w:rFonts w:ascii="Times New Roman" w:hAnsi="Times New Roman"/>
                <w:sz w:val="28"/>
                <w:szCs w:val="28"/>
              </w:rPr>
              <w:t xml:space="preserve">3. «Охрана, защита и воспроизводство городских лесов, лесов особо охраняемых природных территорий, расположенных в границах ЗАТО Железногорск». </w:t>
            </w:r>
          </w:p>
        </w:tc>
      </w:tr>
    </w:tbl>
    <w:p w:rsidR="00A018C0" w:rsidRPr="00A018C0" w:rsidRDefault="00A018C0" w:rsidP="00A01650">
      <w:pPr>
        <w:pStyle w:val="ConsTitle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lastRenderedPageBreak/>
        <w:t>.».</w:t>
      </w:r>
    </w:p>
    <w:p w:rsidR="00A01650" w:rsidRPr="00A018C0" w:rsidRDefault="00A018C0" w:rsidP="00A01650">
      <w:pPr>
        <w:pStyle w:val="ConsTitle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1.2. </w:t>
      </w:r>
      <w:r w:rsidR="00A01650"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В </w:t>
      </w:r>
      <w:proofErr w:type="gramStart"/>
      <w:r w:rsidR="00A01650"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>приложении</w:t>
      </w:r>
      <w:proofErr w:type="gramEnd"/>
      <w:r w:rsidR="00A01650"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 к постановлению строку 10 таблицы раздела 1 «Паспорт муниципальной программы ЗАТО Железногорск» изложить в новой редакции:</w:t>
      </w:r>
    </w:p>
    <w:p w:rsidR="00373230" w:rsidRPr="00A018C0" w:rsidRDefault="00A01650" w:rsidP="00A01650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="00373230"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«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:rsidR="00373230" w:rsidRPr="00A018C0" w:rsidTr="00842320">
        <w:tc>
          <w:tcPr>
            <w:tcW w:w="4820" w:type="dxa"/>
            <w:vAlign w:val="center"/>
          </w:tcPr>
          <w:p w:rsidR="00373230" w:rsidRPr="00A018C0" w:rsidRDefault="00373230" w:rsidP="0084232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103" w:type="dxa"/>
            <w:vAlign w:val="center"/>
          </w:tcPr>
          <w:p w:rsidR="00373230" w:rsidRPr="00A018C0" w:rsidRDefault="00373230" w:rsidP="00A0165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Всего по Программе: </w:t>
            </w:r>
            <w:r w:rsidR="00A01650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74 102 716,84</w:t>
            </w:r>
            <w:r w:rsidR="00842320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руб., в том числе: </w:t>
            </w:r>
          </w:p>
          <w:p w:rsidR="00373230" w:rsidRPr="00A018C0" w:rsidRDefault="00373230" w:rsidP="00A0165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Местный бюджет:</w:t>
            </w:r>
          </w:p>
          <w:p w:rsidR="00373230" w:rsidRPr="00A018C0" w:rsidRDefault="00373230" w:rsidP="00A0165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Всего </w:t>
            </w:r>
            <w:r w:rsidR="00842320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— </w:t>
            </w:r>
            <w:r w:rsidR="00A018C0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65 249 153,44</w:t>
            </w:r>
            <w:r w:rsidR="008E15CA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руб.</w:t>
            </w:r>
            <w:r w:rsidR="007652FE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в том числе по год</w:t>
            </w:r>
            <w:r w:rsidR="00A01650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ам:</w:t>
            </w:r>
          </w:p>
          <w:p w:rsidR="00373230" w:rsidRPr="00A018C0" w:rsidRDefault="00373230" w:rsidP="00A0165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</w:t>
            </w:r>
            <w:r w:rsidR="007B0CBC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г. – </w:t>
            </w:r>
            <w:r w:rsidR="00A018C0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23 187 782,44</w:t>
            </w:r>
            <w:r w:rsidR="008E15CA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руб.</w:t>
            </w:r>
          </w:p>
          <w:p w:rsidR="00373230" w:rsidRPr="00A018C0" w:rsidRDefault="00373230" w:rsidP="00A0165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</w:t>
            </w:r>
            <w:r w:rsidR="007B0CBC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г. – </w:t>
            </w:r>
            <w:r w:rsidR="008876D9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20 828</w:t>
            </w:r>
            <w:r w:rsidR="00CA6945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="008876D9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374</w:t>
            </w:r>
            <w:r w:rsidR="00CA6945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="008876D9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</w:t>
            </w:r>
            <w:r w:rsidR="008E15CA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руб.</w:t>
            </w:r>
          </w:p>
          <w:p w:rsidR="00373230" w:rsidRPr="00A018C0" w:rsidRDefault="00373230" w:rsidP="00A0165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</w:t>
            </w:r>
            <w:r w:rsidR="007B0CBC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г. – </w:t>
            </w:r>
            <w:r w:rsidR="007B0CBC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  <w:r w:rsidR="008876D9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1 232 9</w:t>
            </w:r>
            <w:r w:rsidR="007B0CBC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97</w:t>
            </w:r>
            <w:r w:rsidR="008E15CA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,00 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руб.</w:t>
            </w:r>
          </w:p>
          <w:p w:rsidR="00373230" w:rsidRPr="00A018C0" w:rsidRDefault="00373230" w:rsidP="00A0165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Краевой бюджет:</w:t>
            </w:r>
          </w:p>
          <w:p w:rsidR="00A018C0" w:rsidRPr="00A018C0" w:rsidRDefault="009E70A8" w:rsidP="00A018C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Всего </w:t>
            </w:r>
            <w:r w:rsidR="004E4BF8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– </w:t>
            </w:r>
            <w:r w:rsidR="00BD70CF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8 853 563,40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руб.</w:t>
            </w:r>
            <w:r w:rsidR="00A018C0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в том числе по годам:</w:t>
            </w:r>
          </w:p>
          <w:p w:rsidR="009E70A8" w:rsidRPr="00A018C0" w:rsidRDefault="009E70A8" w:rsidP="00A0165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</w:t>
            </w:r>
            <w:r w:rsidR="007B0CBC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г. – </w:t>
            </w:r>
            <w:r w:rsidR="00BD70CF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6 416963,4</w:t>
            </w:r>
            <w:r w:rsidR="008876D9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</w:t>
            </w:r>
            <w:r w:rsidR="008E15CA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руб.</w:t>
            </w:r>
          </w:p>
          <w:p w:rsidR="009E70A8" w:rsidRPr="00A018C0" w:rsidRDefault="009E70A8" w:rsidP="00A01650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</w:t>
            </w:r>
            <w:r w:rsidR="007B0CBC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г. </w:t>
            </w:r>
            <w:r w:rsidR="004E4BF8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–</w:t>
            </w:r>
            <w:r w:rsidR="008876D9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1 218</w:t>
            </w:r>
            <w:r w:rsidR="00A272B5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4836E5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="008876D9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  <w:r w:rsidR="004836E5"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00,00</w:t>
            </w: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9E70A8" w:rsidRPr="00A018C0" w:rsidRDefault="009E70A8" w:rsidP="00A01650">
            <w:pPr>
              <w:pStyle w:val="3"/>
              <w:rPr>
                <w:rFonts w:eastAsiaTheme="minorHAnsi"/>
                <w:szCs w:val="28"/>
                <w:lang w:eastAsia="en-US"/>
              </w:rPr>
            </w:pPr>
            <w:r w:rsidRPr="00A018C0">
              <w:rPr>
                <w:rFonts w:eastAsiaTheme="minorHAnsi"/>
                <w:szCs w:val="28"/>
                <w:lang w:eastAsia="en-US"/>
              </w:rPr>
              <w:t>202</w:t>
            </w:r>
            <w:r w:rsidR="007B0CBC" w:rsidRPr="00A018C0">
              <w:rPr>
                <w:rFonts w:eastAsiaTheme="minorHAnsi"/>
                <w:szCs w:val="28"/>
                <w:lang w:eastAsia="en-US"/>
              </w:rPr>
              <w:t>7</w:t>
            </w:r>
            <w:r w:rsidRPr="00A018C0">
              <w:rPr>
                <w:rFonts w:eastAsiaTheme="minorHAnsi"/>
                <w:szCs w:val="28"/>
                <w:lang w:eastAsia="en-US"/>
              </w:rPr>
              <w:t xml:space="preserve"> г. – </w:t>
            </w:r>
            <w:r w:rsidR="008876D9" w:rsidRPr="00A018C0">
              <w:rPr>
                <w:rFonts w:eastAsiaTheme="minorHAnsi"/>
                <w:szCs w:val="28"/>
                <w:lang w:eastAsia="en-US"/>
              </w:rPr>
              <w:t>1 218 300</w:t>
            </w:r>
            <w:r w:rsidR="004836E5" w:rsidRPr="00A018C0">
              <w:rPr>
                <w:rFonts w:eastAsiaTheme="minorHAnsi"/>
                <w:szCs w:val="28"/>
                <w:lang w:eastAsia="en-US"/>
              </w:rPr>
              <w:t>,</w:t>
            </w:r>
            <w:r w:rsidRPr="00A018C0">
              <w:rPr>
                <w:rFonts w:eastAsiaTheme="minorHAnsi"/>
                <w:szCs w:val="28"/>
                <w:lang w:eastAsia="en-US"/>
              </w:rPr>
              <w:t>00 руб.</w:t>
            </w:r>
          </w:p>
          <w:p w:rsidR="00373230" w:rsidRPr="00A018C0" w:rsidRDefault="00373230" w:rsidP="00A01650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018C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Федеральный бюджет: 0,00 руб.</w:t>
            </w:r>
          </w:p>
        </w:tc>
      </w:tr>
    </w:tbl>
    <w:p w:rsidR="00A01650" w:rsidRPr="00A018C0" w:rsidRDefault="00A01650" w:rsidP="00E73A2C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>.</w:t>
      </w:r>
      <w:r w:rsidR="00373230"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>»</w:t>
      </w:r>
      <w:r w:rsidRPr="00A018C0">
        <w:rPr>
          <w:rFonts w:ascii="Times New Roman" w:eastAsiaTheme="minorHAnsi" w:hAnsi="Times New Roman"/>
          <w:b w:val="0"/>
          <w:sz w:val="28"/>
          <w:szCs w:val="28"/>
          <w:lang w:eastAsia="en-US"/>
        </w:rPr>
        <w:t>.</w:t>
      </w:r>
    </w:p>
    <w:p w:rsidR="00E73A2C" w:rsidRPr="00A018C0" w:rsidRDefault="00E73A2C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018C0">
        <w:rPr>
          <w:rFonts w:ascii="Times New Roman" w:hAnsi="Times New Roman"/>
          <w:b w:val="0"/>
          <w:sz w:val="28"/>
          <w:szCs w:val="28"/>
        </w:rPr>
        <w:t>1.</w:t>
      </w:r>
      <w:r w:rsidR="00A018C0" w:rsidRPr="00A018C0">
        <w:rPr>
          <w:rFonts w:ascii="Times New Roman" w:hAnsi="Times New Roman"/>
          <w:b w:val="0"/>
          <w:sz w:val="28"/>
          <w:szCs w:val="28"/>
        </w:rPr>
        <w:t>3</w:t>
      </w:r>
      <w:r w:rsidR="00A40C66" w:rsidRPr="00A018C0">
        <w:rPr>
          <w:rFonts w:ascii="Times New Roman" w:hAnsi="Times New Roman"/>
          <w:b w:val="0"/>
          <w:sz w:val="28"/>
          <w:szCs w:val="28"/>
        </w:rPr>
        <w:t>.</w:t>
      </w:r>
      <w:r w:rsidR="0067158F" w:rsidRPr="00A018C0">
        <w:rPr>
          <w:rFonts w:ascii="Times New Roman" w:hAnsi="Times New Roman"/>
          <w:b w:val="0"/>
          <w:sz w:val="28"/>
          <w:szCs w:val="28"/>
        </w:rPr>
        <w:t xml:space="preserve"> </w:t>
      </w:r>
      <w:r w:rsidR="00A40C66" w:rsidRPr="00A018C0">
        <w:rPr>
          <w:rFonts w:ascii="Times New Roman" w:hAnsi="Times New Roman"/>
          <w:b w:val="0"/>
          <w:sz w:val="28"/>
          <w:szCs w:val="28"/>
        </w:rPr>
        <w:t xml:space="preserve">Приложение № </w:t>
      </w:r>
      <w:r w:rsidR="00C76605" w:rsidRPr="00A018C0">
        <w:rPr>
          <w:rFonts w:ascii="Times New Roman" w:hAnsi="Times New Roman"/>
          <w:b w:val="0"/>
          <w:sz w:val="28"/>
          <w:szCs w:val="28"/>
        </w:rPr>
        <w:t>2</w:t>
      </w:r>
      <w:r w:rsidR="00A40C66" w:rsidRPr="00A018C0">
        <w:rPr>
          <w:rFonts w:ascii="Times New Roman" w:hAnsi="Times New Roman"/>
          <w:b w:val="0"/>
          <w:sz w:val="28"/>
          <w:szCs w:val="28"/>
        </w:rPr>
        <w:t xml:space="preserve"> к м</w:t>
      </w:r>
      <w:r w:rsidRPr="00A018C0">
        <w:rPr>
          <w:rFonts w:ascii="Times New Roman" w:hAnsi="Times New Roman"/>
          <w:b w:val="0"/>
          <w:sz w:val="28"/>
          <w:szCs w:val="28"/>
        </w:rPr>
        <w:t xml:space="preserve">униципальной программе «Информация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системы» изложить в новой редакции согласно приложению № </w:t>
      </w:r>
      <w:r w:rsidR="00C07AEC" w:rsidRPr="00A018C0">
        <w:rPr>
          <w:rFonts w:ascii="Times New Roman" w:hAnsi="Times New Roman"/>
          <w:b w:val="0"/>
          <w:sz w:val="28"/>
          <w:szCs w:val="28"/>
        </w:rPr>
        <w:t>1</w:t>
      </w:r>
      <w:r w:rsidRPr="00A018C0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E73A2C" w:rsidRPr="00A018C0" w:rsidRDefault="00E73A2C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018C0">
        <w:rPr>
          <w:rFonts w:ascii="Times New Roman" w:hAnsi="Times New Roman"/>
          <w:b w:val="0"/>
          <w:sz w:val="28"/>
          <w:szCs w:val="28"/>
        </w:rPr>
        <w:t>1.</w:t>
      </w:r>
      <w:r w:rsidR="00A018C0" w:rsidRPr="00A018C0">
        <w:rPr>
          <w:rFonts w:ascii="Times New Roman" w:hAnsi="Times New Roman"/>
          <w:b w:val="0"/>
          <w:sz w:val="28"/>
          <w:szCs w:val="28"/>
        </w:rPr>
        <w:t>4</w:t>
      </w:r>
      <w:r w:rsidRPr="00A018C0">
        <w:rPr>
          <w:rFonts w:ascii="Times New Roman" w:hAnsi="Times New Roman"/>
          <w:b w:val="0"/>
          <w:sz w:val="28"/>
          <w:szCs w:val="28"/>
        </w:rPr>
        <w:t xml:space="preserve">. Приложение № </w:t>
      </w:r>
      <w:r w:rsidR="00C76605" w:rsidRPr="00A018C0">
        <w:rPr>
          <w:rFonts w:ascii="Times New Roman" w:hAnsi="Times New Roman"/>
          <w:b w:val="0"/>
          <w:sz w:val="28"/>
          <w:szCs w:val="28"/>
        </w:rPr>
        <w:t>3</w:t>
      </w:r>
      <w:r w:rsidRPr="00A018C0">
        <w:rPr>
          <w:rFonts w:ascii="Times New Roman" w:hAnsi="Times New Roman"/>
          <w:b w:val="0"/>
          <w:sz w:val="28"/>
          <w:szCs w:val="28"/>
        </w:rPr>
        <w:t xml:space="preserve"> к муниципальной программе «Информация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 w:rsidR="00E37C75" w:rsidRPr="00A018C0">
        <w:rPr>
          <w:rFonts w:ascii="Times New Roman" w:hAnsi="Times New Roman"/>
          <w:b w:val="0"/>
          <w:sz w:val="28"/>
          <w:szCs w:val="28"/>
        </w:rPr>
        <w:t>»</w:t>
      </w:r>
      <w:r w:rsidRPr="00A018C0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</w:t>
      </w:r>
      <w:r w:rsidR="00C07AEC" w:rsidRPr="00A018C0">
        <w:rPr>
          <w:rFonts w:ascii="Times New Roman" w:hAnsi="Times New Roman"/>
          <w:b w:val="0"/>
          <w:sz w:val="28"/>
          <w:szCs w:val="28"/>
        </w:rPr>
        <w:t>2</w:t>
      </w:r>
      <w:r w:rsidRPr="00A018C0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 </w:t>
      </w:r>
    </w:p>
    <w:p w:rsidR="00EA46BA" w:rsidRPr="00A018C0" w:rsidRDefault="00EA46BA" w:rsidP="00EA46BA">
      <w:pPr>
        <w:widowControl w:val="0"/>
        <w:tabs>
          <w:tab w:val="left" w:pos="1134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018C0">
        <w:rPr>
          <w:rFonts w:ascii="Times New Roman" w:eastAsia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A46BA" w:rsidRPr="00A018C0" w:rsidRDefault="00EA46BA" w:rsidP="00EA46BA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018C0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</w:t>
      </w:r>
      <w:r w:rsidRPr="00A018C0">
        <w:rPr>
          <w:rFonts w:ascii="Times New Roman" w:eastAsia="Times New Roman" w:hAnsi="Times New Roman"/>
          <w:sz w:val="28"/>
          <w:szCs w:val="28"/>
        </w:rPr>
        <w:lastRenderedPageBreak/>
        <w:t xml:space="preserve">(И.С. Архипова) разместить настоящее постановление на официальном </w:t>
      </w:r>
      <w:proofErr w:type="gramStart"/>
      <w:r w:rsidRPr="00A018C0"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 w:rsidRPr="00A018C0"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A46BA" w:rsidRPr="00A018C0" w:rsidRDefault="00A01650" w:rsidP="00EA46BA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C0">
        <w:rPr>
          <w:rFonts w:ascii="Times New Roman" w:hAnsi="Times New Roman"/>
          <w:sz w:val="28"/>
          <w:szCs w:val="28"/>
        </w:rPr>
        <w:t>4</w:t>
      </w:r>
      <w:r w:rsidR="00EA46BA" w:rsidRPr="00A018C0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3A2C" w:rsidRPr="00A018C0" w:rsidRDefault="00E73A2C" w:rsidP="00E73A2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75" w:rsidRPr="00A018C0" w:rsidRDefault="00E37C75" w:rsidP="00E73A2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A17" w:rsidRDefault="00366A17" w:rsidP="00366A1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366A17" w:rsidRPr="00EF1311" w:rsidRDefault="00366A17" w:rsidP="00366A17">
      <w:pPr>
        <w:rPr>
          <w:rFonts w:ascii="Times New Roman" w:hAnsi="Times New Roman"/>
          <w:sz w:val="28"/>
          <w:szCs w:val="28"/>
        </w:rPr>
      </w:pPr>
      <w:r w:rsidRPr="00EF131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EF1311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</w:t>
      </w:r>
      <w:r>
        <w:rPr>
          <w:rFonts w:ascii="Times New Roman" w:hAnsi="Times New Roman"/>
          <w:sz w:val="28"/>
          <w:szCs w:val="28"/>
        </w:rPr>
        <w:t>Т.В. Голдырева</w:t>
      </w:r>
    </w:p>
    <w:p w:rsidR="00EA46BA" w:rsidRPr="00A018C0" w:rsidRDefault="00EA46BA" w:rsidP="00EA46B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8"/>
        </w:rPr>
        <w:sectPr w:rsidR="007652FE" w:rsidSect="00A018C0">
          <w:headerReference w:type="default" r:id="rId12"/>
          <w:pgSz w:w="11905" w:h="16838"/>
          <w:pgMar w:top="1134" w:right="851" w:bottom="907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7652FE" w:rsidRPr="001443AC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652FE" w:rsidRPr="001443AC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652FE" w:rsidRPr="001443AC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7652FE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EB039F">
        <w:rPr>
          <w:rFonts w:ascii="Times New Roman" w:hAnsi="Times New Roman"/>
          <w:sz w:val="24"/>
          <w:szCs w:val="24"/>
        </w:rPr>
        <w:t>03.12.2025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 w:rsidR="00EB039F">
        <w:rPr>
          <w:rFonts w:ascii="Times New Roman" w:hAnsi="Times New Roman"/>
          <w:sz w:val="24"/>
          <w:szCs w:val="24"/>
        </w:rPr>
        <w:t>2303</w:t>
      </w:r>
    </w:p>
    <w:p w:rsidR="007652FE" w:rsidRPr="001443AC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7652FE" w:rsidRPr="001443AC" w:rsidRDefault="007652FE" w:rsidP="007652FE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7652FE" w:rsidRPr="007652FE" w:rsidRDefault="007652FE" w:rsidP="007652FE">
      <w:pPr>
        <w:ind w:left="9639"/>
        <w:rPr>
          <w:rFonts w:ascii="Times New Roman" w:eastAsia="Times New Roman" w:hAnsi="Times New Roman"/>
          <w:color w:val="000000"/>
          <w:sz w:val="24"/>
          <w:szCs w:val="24"/>
        </w:rPr>
      </w:pPr>
      <w:r w:rsidRPr="007652FE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"Охрана окружающей среды, воспроизводство природных ресурсов на территории ЗАТО Железногорск</w:t>
      </w:r>
    </w:p>
    <w:p w:rsidR="007652FE" w:rsidRDefault="007652FE" w:rsidP="007652FE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7652FE" w:rsidRDefault="007652FE" w:rsidP="007652FE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7652FE" w:rsidRDefault="007652FE" w:rsidP="007652FE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7652FE" w:rsidRDefault="007652FE" w:rsidP="007652FE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7652FE" w:rsidRDefault="007652FE" w:rsidP="007652FE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7652FE" w:rsidRDefault="007652FE" w:rsidP="007652FE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7652FE" w:rsidRDefault="007652FE" w:rsidP="007652FE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7652FE" w:rsidRDefault="007652FE" w:rsidP="007652FE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5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1559"/>
        <w:gridCol w:w="993"/>
        <w:gridCol w:w="850"/>
        <w:gridCol w:w="992"/>
        <w:gridCol w:w="1660"/>
        <w:gridCol w:w="1660"/>
        <w:gridCol w:w="1660"/>
        <w:gridCol w:w="1660"/>
      </w:tblGrid>
      <w:tr w:rsidR="007652FE" w:rsidRPr="007652FE" w:rsidTr="007652FE">
        <w:trPr>
          <w:trHeight w:val="345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 xml:space="preserve">2025 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7652FE" w:rsidRPr="007652FE" w:rsidTr="007652FE">
        <w:trPr>
          <w:trHeight w:val="345"/>
        </w:trPr>
        <w:tc>
          <w:tcPr>
            <w:tcW w:w="3559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652FE" w:rsidRPr="007652FE" w:rsidTr="007652FE">
        <w:trPr>
          <w:trHeight w:val="791"/>
        </w:trPr>
        <w:tc>
          <w:tcPr>
            <w:tcW w:w="3559" w:type="dxa"/>
            <w:shd w:val="clear" w:color="auto" w:fill="auto"/>
            <w:vAlign w:val="center"/>
            <w:hideMark/>
          </w:tcPr>
          <w:p w:rsidR="007652FE" w:rsidRPr="00E018B2" w:rsidRDefault="007652FE" w:rsidP="007652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8B2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652FE" w:rsidRPr="00E018B2" w:rsidRDefault="007652FE" w:rsidP="00765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8B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52FE" w:rsidRPr="00E018B2" w:rsidRDefault="007652FE" w:rsidP="00765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8B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652FE" w:rsidRPr="00E018B2" w:rsidRDefault="007652FE" w:rsidP="00765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8B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652FE" w:rsidRPr="00E018B2" w:rsidRDefault="007652FE" w:rsidP="00765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18B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29 604 745,84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22 046 674,00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22 451 297,00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74 102 716,84</w:t>
            </w:r>
          </w:p>
        </w:tc>
      </w:tr>
      <w:tr w:rsidR="007652FE" w:rsidRPr="007652FE" w:rsidTr="007652FE">
        <w:trPr>
          <w:trHeight w:val="135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Муниципальная программа "Охрана окружающей среды, воспроизводство природных ресурсов на территории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0600000000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29 604 745,84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22 046 674,00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22 451 297,00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74 102 716,84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Подпрограмма "Обращение с отходами на территории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15 610 866,44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10 168 958,00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10 573 581,00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36 353 405,44</w:t>
            </w:r>
          </w:p>
        </w:tc>
      </w:tr>
      <w:tr w:rsidR="007652FE" w:rsidRPr="007652FE" w:rsidTr="007652FE">
        <w:trPr>
          <w:trHeight w:val="4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 xml:space="preserve">Расходы на оказание услуг по ведению реестра мест (площадок) накопления твердых коммунальных </w:t>
            </w: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 xml:space="preserve">отходов на территории ЗАТО Железногорск и </w:t>
            </w:r>
            <w:proofErr w:type="gramStart"/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технической</w:t>
            </w:r>
            <w:proofErr w:type="gramEnd"/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 xml:space="preserve"> поддержке сайта "Реестр мест (площадок) накопления твердых коммунальных отходов на территории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0610000060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44 370,00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146 110,00</w:t>
            </w:r>
          </w:p>
        </w:tc>
      </w:tr>
      <w:tr w:rsidR="007652FE" w:rsidRPr="007652FE" w:rsidTr="007652FE">
        <w:trPr>
          <w:trHeight w:val="108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44 370,00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146 110,00</w:t>
            </w:r>
          </w:p>
        </w:tc>
      </w:tr>
      <w:tr w:rsidR="007652FE" w:rsidRPr="007652FE" w:rsidTr="007652FE">
        <w:trPr>
          <w:trHeight w:val="27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44 370,00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146 110,00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44 370,00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146 110,00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0610000060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44 370,00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50 870,00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146 110,00</w:t>
            </w:r>
          </w:p>
        </w:tc>
      </w:tr>
      <w:tr w:rsidR="007652FE" w:rsidRPr="007652FE" w:rsidTr="007652FE">
        <w:trPr>
          <w:trHeight w:val="948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7 446 496,44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5 118 088,00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10 522 711,00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23 087 295,44</w:t>
            </w:r>
          </w:p>
        </w:tc>
      </w:tr>
      <w:tr w:rsidR="007652FE" w:rsidRPr="007652FE" w:rsidTr="007652FE">
        <w:trPr>
          <w:trHeight w:val="108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7 446 496,44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5 118 088,00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10 522 711,00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23 087 295,44</w:t>
            </w:r>
          </w:p>
        </w:tc>
      </w:tr>
      <w:tr w:rsidR="007652FE" w:rsidRPr="007652FE" w:rsidTr="007652FE">
        <w:trPr>
          <w:trHeight w:val="27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7 446 496,44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5 118 088,00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10 522 711,00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23 087 295,44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7 446 496,44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5 118 088,00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10 522 711,00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23 087 295,44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7652FE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0610000100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7 446 496,44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5 118 088,00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10 522 711,00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23 087 295,44</w:t>
            </w:r>
          </w:p>
        </w:tc>
      </w:tr>
      <w:tr w:rsidR="007652FE" w:rsidRPr="007652FE" w:rsidTr="007652FE">
        <w:trPr>
          <w:trHeight w:val="162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10 000 000,00</w:t>
            </w:r>
          </w:p>
        </w:tc>
      </w:tr>
      <w:tr w:rsidR="007652FE" w:rsidRPr="007652FE" w:rsidTr="007652FE">
        <w:trPr>
          <w:trHeight w:val="108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10 000 000,00</w:t>
            </w:r>
          </w:p>
        </w:tc>
      </w:tr>
      <w:tr w:rsidR="007652FE" w:rsidRPr="007652FE" w:rsidTr="007652FE">
        <w:trPr>
          <w:trHeight w:val="27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10 000 000,00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10 000 000,00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5 000 000,00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10 000 000,00</w:t>
            </w:r>
          </w:p>
        </w:tc>
      </w:tr>
      <w:tr w:rsidR="007652FE" w:rsidRPr="007652FE" w:rsidTr="007652FE">
        <w:trPr>
          <w:trHeight w:val="1185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Расходы на обустройство мест (площадок) накопления отходов потребления и (или) приобретение контейнерного оборудования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06100S4630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3 120 000,00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3 120 000,00</w:t>
            </w:r>
          </w:p>
        </w:tc>
      </w:tr>
      <w:tr w:rsidR="007652FE" w:rsidRPr="007652FE" w:rsidTr="007652FE">
        <w:trPr>
          <w:trHeight w:val="108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06100S4630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3 120 000,00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3 120 000,00</w:t>
            </w:r>
          </w:p>
        </w:tc>
      </w:tr>
      <w:tr w:rsidR="007652FE" w:rsidRPr="007652FE" w:rsidTr="007652FE">
        <w:trPr>
          <w:trHeight w:val="54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06100S4630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3 120 000,00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3 120 000,00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06100S4630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0605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3 120 000,00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3 120 000,00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06100S4630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0605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3 120 000,00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3 120 000,00</w:t>
            </w:r>
          </w:p>
        </w:tc>
      </w:tr>
      <w:tr w:rsidR="007652FE" w:rsidRPr="007652FE" w:rsidTr="007652FE">
        <w:trPr>
          <w:trHeight w:val="105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Подпрограмма "Обеспечение благоприятной окружающей среды, улучшение социально-экономических условий проживания населения"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3 486 172,40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1 370 009,00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1 370 009,00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6 226 190,40</w:t>
            </w:r>
          </w:p>
        </w:tc>
      </w:tr>
      <w:tr w:rsidR="007652FE" w:rsidRPr="007652FE" w:rsidTr="007652FE">
        <w:trPr>
          <w:trHeight w:val="87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Расходы на организацию уничтожения и предупреждения распространения клещей в местах массового отдыха населения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455 127,00</w:t>
            </w:r>
          </w:p>
        </w:tc>
      </w:tr>
      <w:tr w:rsidR="007652FE" w:rsidRPr="007652FE" w:rsidTr="007652FE">
        <w:trPr>
          <w:trHeight w:val="108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455 127,00</w:t>
            </w:r>
          </w:p>
        </w:tc>
      </w:tr>
      <w:tr w:rsidR="007652FE" w:rsidRPr="007652FE" w:rsidTr="007652FE">
        <w:trPr>
          <w:trHeight w:val="27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455 127,00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455 127,00</w:t>
            </w:r>
          </w:p>
        </w:tc>
      </w:tr>
      <w:tr w:rsidR="007652FE" w:rsidRPr="007652FE" w:rsidTr="007652FE">
        <w:trPr>
          <w:trHeight w:val="1125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0620000060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151 709,00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455 127,00</w:t>
            </w:r>
          </w:p>
        </w:tc>
      </w:tr>
      <w:tr w:rsidR="007652FE" w:rsidRPr="007652FE" w:rsidTr="007652FE">
        <w:trPr>
          <w:trHeight w:val="162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3 236 075,50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1 218 300,00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1 218 300,00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5 672 675,50</w:t>
            </w:r>
          </w:p>
        </w:tc>
      </w:tr>
      <w:tr w:rsidR="007652FE" w:rsidRPr="007652FE" w:rsidTr="007652FE">
        <w:trPr>
          <w:trHeight w:val="108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3 236 075,50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1 218 300,00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1 218 300,00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5 672 675,50</w:t>
            </w:r>
          </w:p>
        </w:tc>
      </w:tr>
      <w:tr w:rsidR="007652FE" w:rsidRPr="007652FE" w:rsidTr="007652FE">
        <w:trPr>
          <w:trHeight w:val="135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307 951,50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267 280,00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267 280,00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842 511,50</w:t>
            </w:r>
          </w:p>
        </w:tc>
      </w:tr>
      <w:tr w:rsidR="007652FE" w:rsidRPr="007652FE" w:rsidTr="007652FE">
        <w:trPr>
          <w:trHeight w:val="189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295 414,50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255 340,00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255 340,00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806 094,50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0104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120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295 414,50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255 340,00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255 340,00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806 094,50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12 537,00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11 940,00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11 940,00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36 417,00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0104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12 537,00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11 940,00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11 940,00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36 417,00</w:t>
            </w:r>
          </w:p>
        </w:tc>
      </w:tr>
      <w:tr w:rsidR="007652FE" w:rsidRPr="007652FE" w:rsidTr="007652FE">
        <w:trPr>
          <w:trHeight w:val="27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2 928 124,00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951 020,00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951 020,00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4 830 164,00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2 928 124,00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951 020,00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951 020,00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4 830 164,00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0620075180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2 928 124,00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951 020,00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951 020,00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4 830 164,00</w:t>
            </w:r>
          </w:p>
        </w:tc>
      </w:tr>
      <w:tr w:rsidR="007652FE" w:rsidRPr="007652FE" w:rsidTr="007652FE">
        <w:trPr>
          <w:trHeight w:val="243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Расходы на реализацию мероприятий по неспецифической профилактике инфекций</w:t>
            </w:r>
            <w:proofErr w:type="gramStart"/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 xml:space="preserve"> ,</w:t>
            </w:r>
            <w:proofErr w:type="gramEnd"/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 xml:space="preserve">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06200S5550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98 387,90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98 387,90</w:t>
            </w:r>
          </w:p>
        </w:tc>
      </w:tr>
      <w:tr w:rsidR="007652FE" w:rsidRPr="007652FE" w:rsidTr="007652FE">
        <w:trPr>
          <w:trHeight w:val="108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06200S5550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98 387,90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98 387,90</w:t>
            </w:r>
          </w:p>
        </w:tc>
      </w:tr>
      <w:tr w:rsidR="007652FE" w:rsidRPr="007652FE" w:rsidTr="007652FE">
        <w:trPr>
          <w:trHeight w:val="27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06200S5550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98 387,90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98 387,90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06200S5550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98 387,90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98 387,90</w:t>
            </w:r>
          </w:p>
        </w:tc>
      </w:tr>
      <w:tr w:rsidR="007652FE" w:rsidRPr="007652FE" w:rsidTr="007652FE">
        <w:trPr>
          <w:trHeight w:val="1005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06200S5550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98 387,90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98 387,90</w:t>
            </w:r>
          </w:p>
        </w:tc>
      </w:tr>
      <w:tr w:rsidR="007652FE" w:rsidRPr="007652FE" w:rsidTr="007652FE">
        <w:trPr>
          <w:trHeight w:val="1544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lastRenderedPageBreak/>
              <w:t>Подпрограмма "Охрана, защита и воспроизводство городских лесов, лесов особо охраняемых природных территорий, расположенных в границах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0630000000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135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Мероприятия по охране, защите и воспроизводству городских лесов, лесов особо охраняемых территорий, расположенных в границах ЗАТО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108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27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Лесное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0407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0407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0407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7652FE">
              <w:rPr>
                <w:rFonts w:ascii="Arial" w:eastAsia="Times New Roman" w:hAnsi="Arial" w:cs="Arial"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135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Мероприятия по охране, защите и воспроизводству городских лесов, лесов особо охраняемых территорий, расположенных в границах ЗАТО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27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Лесное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0407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810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0407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885"/>
        </w:trPr>
        <w:tc>
          <w:tcPr>
            <w:tcW w:w="3559" w:type="dxa"/>
            <w:shd w:val="clear" w:color="auto" w:fill="auto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0630000010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0407</w:t>
            </w:r>
          </w:p>
        </w:tc>
        <w:tc>
          <w:tcPr>
            <w:tcW w:w="992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660" w:type="dxa"/>
            <w:shd w:val="clear" w:color="auto" w:fill="auto"/>
            <w:hideMark/>
          </w:tcPr>
          <w:p w:rsidR="007652FE" w:rsidRPr="007652FE" w:rsidRDefault="007652FE" w:rsidP="007652FE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31 523 121,00</w:t>
            </w:r>
          </w:p>
        </w:tc>
      </w:tr>
    </w:tbl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652FE" w:rsidRDefault="007652FE" w:rsidP="007652FE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</w:t>
      </w:r>
    </w:p>
    <w:p w:rsidR="007652FE" w:rsidRDefault="007652FE" w:rsidP="007652FE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А.В. Федоров</w:t>
      </w: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  <w:sectPr w:rsidR="007652FE" w:rsidSect="007652FE">
          <w:pgSz w:w="16838" w:h="11905" w:orient="landscape"/>
          <w:pgMar w:top="1135" w:right="709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52FE" w:rsidRPr="001443AC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7652FE" w:rsidRPr="001443AC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652FE" w:rsidRPr="001443AC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B039F" w:rsidRDefault="00EB039F" w:rsidP="00EB039F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03.12.2025</w:t>
      </w:r>
      <w:r w:rsidRPr="001443A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2303</w:t>
      </w:r>
    </w:p>
    <w:p w:rsidR="007652FE" w:rsidRPr="001443AC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7652FE" w:rsidRPr="007652FE" w:rsidRDefault="007652FE" w:rsidP="007652FE">
      <w:pPr>
        <w:ind w:left="9639"/>
        <w:jc w:val="both"/>
        <w:rPr>
          <w:rFonts w:ascii="Times New Roman" w:hAnsi="Times New Roman"/>
          <w:sz w:val="24"/>
          <w:szCs w:val="24"/>
        </w:rPr>
      </w:pPr>
      <w:r w:rsidRPr="007652FE">
        <w:rPr>
          <w:rFonts w:ascii="Times New Roman" w:hAnsi="Times New Roman"/>
          <w:sz w:val="24"/>
          <w:szCs w:val="24"/>
        </w:rPr>
        <w:t>Приложение № 3</w:t>
      </w:r>
    </w:p>
    <w:p w:rsidR="007652FE" w:rsidRPr="007652FE" w:rsidRDefault="007652FE" w:rsidP="007652FE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7652FE">
        <w:rPr>
          <w:rFonts w:ascii="Times New Roman" w:hAnsi="Times New Roman"/>
          <w:sz w:val="24"/>
          <w:szCs w:val="24"/>
        </w:rPr>
        <w:t>к муниципальной программе «Охрана окружающей среды, воспроизводство природных ресурсов  на территории ЗАТО Железногорск»</w:t>
      </w:r>
    </w:p>
    <w:p w:rsidR="007652FE" w:rsidRPr="007652FE" w:rsidRDefault="007652FE" w:rsidP="00EA46BA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7652FE" w:rsidRDefault="007652FE" w:rsidP="007652FE">
      <w:pPr>
        <w:widowControl w:val="0"/>
        <w:jc w:val="center"/>
        <w:rPr>
          <w:rFonts w:ascii="Times New Roman" w:hAnsi="Times New Roman"/>
          <w:sz w:val="28"/>
          <w:szCs w:val="24"/>
        </w:rPr>
      </w:pPr>
      <w:r w:rsidRPr="007652FE">
        <w:rPr>
          <w:rFonts w:ascii="Times New Roman" w:hAnsi="Times New Roman"/>
          <w:sz w:val="28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2697"/>
        <w:gridCol w:w="2245"/>
        <w:gridCol w:w="1960"/>
        <w:gridCol w:w="1960"/>
        <w:gridCol w:w="1920"/>
        <w:gridCol w:w="2098"/>
      </w:tblGrid>
      <w:tr w:rsidR="007652FE" w:rsidRPr="007652FE" w:rsidTr="007652FE">
        <w:trPr>
          <w:trHeight w:val="495"/>
        </w:trPr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Оценка расходов руб. годы</w:t>
            </w:r>
          </w:p>
        </w:tc>
      </w:tr>
      <w:tr w:rsidR="007652FE" w:rsidRPr="007652FE" w:rsidTr="007652FE">
        <w:trPr>
          <w:trHeight w:val="409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7652FE" w:rsidRPr="007652FE" w:rsidTr="007652FE">
        <w:trPr>
          <w:trHeight w:val="405"/>
        </w:trPr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«Охрана окружающей среды, воспроизводство природных ресурсов на территории  ЗАТО Железногорск» 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29 604 745,84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22 046 674,00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22 451 297,00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74 102 716,84</w:t>
            </w:r>
          </w:p>
        </w:tc>
      </w:tr>
      <w:tr w:rsidR="007652FE" w:rsidRPr="007652FE" w:rsidTr="007652FE">
        <w:trPr>
          <w:trHeight w:val="33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федеральный бюджет   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6 416 963,40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1 218 300,00</w:t>
            </w:r>
          </w:p>
        </w:tc>
        <w:tc>
          <w:tcPr>
            <w:tcW w:w="192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1 218 300,00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8 853 563,40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23 187 782,44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20 828 374,00</w:t>
            </w:r>
          </w:p>
        </w:tc>
        <w:tc>
          <w:tcPr>
            <w:tcW w:w="192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21 232 997,00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65 249 153,44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Обращение с отходами на территории ЗАТО Железногорск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15 610 866,44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10 168 958,00</w:t>
            </w:r>
          </w:p>
        </w:tc>
        <w:tc>
          <w:tcPr>
            <w:tcW w:w="192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10 573 581,00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36 353 405,44</w:t>
            </w:r>
          </w:p>
        </w:tc>
      </w:tr>
      <w:tr w:rsidR="007652FE" w:rsidRPr="007652FE" w:rsidTr="007652FE">
        <w:trPr>
          <w:trHeight w:val="39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652FE" w:rsidRPr="007652FE" w:rsidTr="007652FE">
        <w:trPr>
          <w:trHeight w:val="465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3 082 500,00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3 082 500,00</w:t>
            </w:r>
          </w:p>
        </w:tc>
      </w:tr>
      <w:tr w:rsidR="007652FE" w:rsidRPr="007652FE" w:rsidTr="007652FE">
        <w:trPr>
          <w:trHeight w:val="495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12 528 366,44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10 168 958,00</w:t>
            </w:r>
          </w:p>
        </w:tc>
        <w:tc>
          <w:tcPr>
            <w:tcW w:w="192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10 573 581,00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33 270 905,44</w:t>
            </w:r>
          </w:p>
        </w:tc>
      </w:tr>
      <w:tr w:rsidR="007652FE" w:rsidRPr="007652FE" w:rsidTr="007652FE">
        <w:trPr>
          <w:trHeight w:val="345"/>
        </w:trPr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Обеспечение благоприятной окружающей среды, улучшение социально-экономических условий проживания населения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3 486 172,40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1 370 009,00</w:t>
            </w:r>
          </w:p>
        </w:tc>
        <w:tc>
          <w:tcPr>
            <w:tcW w:w="192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1 370 009,00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6 226 190,40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3 334 463,40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1 218 300,00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1 218 300,00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5 771 063,40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151 709,00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151 709,00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151 709,00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455 127,00</w:t>
            </w:r>
          </w:p>
        </w:tc>
      </w:tr>
      <w:tr w:rsidR="007652FE" w:rsidRPr="007652FE" w:rsidTr="007652FE">
        <w:trPr>
          <w:trHeight w:val="375"/>
        </w:trPr>
        <w:tc>
          <w:tcPr>
            <w:tcW w:w="1736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697" w:type="dxa"/>
            <w:vMerge w:val="restart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Охрана, защита и воспроизводство городских лесов, лесов особо охраняемых природных территорий, расположенных в границах ЗАТО Железногорск 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92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31 523 121,00</w:t>
            </w:r>
          </w:p>
        </w:tc>
      </w:tr>
      <w:tr w:rsidR="007652FE" w:rsidRPr="007652FE" w:rsidTr="007652FE">
        <w:trPr>
          <w:trHeight w:val="30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652FE" w:rsidRPr="007652FE" w:rsidTr="007652FE">
        <w:trPr>
          <w:trHeight w:val="45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7652FE" w:rsidRPr="007652FE" w:rsidTr="007652FE">
        <w:trPr>
          <w:trHeight w:val="315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7652FE" w:rsidRPr="007652FE" w:rsidTr="007652FE">
        <w:trPr>
          <w:trHeight w:val="540"/>
        </w:trPr>
        <w:tc>
          <w:tcPr>
            <w:tcW w:w="1736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652FE" w:rsidRPr="007652FE" w:rsidRDefault="007652FE" w:rsidP="007652F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96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1920" w:type="dxa"/>
            <w:shd w:val="clear" w:color="auto" w:fill="auto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10 507 707,00</w:t>
            </w:r>
          </w:p>
        </w:tc>
        <w:tc>
          <w:tcPr>
            <w:tcW w:w="2098" w:type="dxa"/>
            <w:shd w:val="clear" w:color="auto" w:fill="auto"/>
            <w:vAlign w:val="bottom"/>
            <w:hideMark/>
          </w:tcPr>
          <w:p w:rsidR="007652FE" w:rsidRPr="007652FE" w:rsidRDefault="007652FE" w:rsidP="007652F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652FE">
              <w:rPr>
                <w:rFonts w:ascii="Times New Roman" w:eastAsia="Times New Roman" w:hAnsi="Times New Roman"/>
                <w:sz w:val="22"/>
                <w:szCs w:val="22"/>
              </w:rPr>
              <w:t>31 523 121,00</w:t>
            </w:r>
          </w:p>
        </w:tc>
      </w:tr>
    </w:tbl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652FE" w:rsidRDefault="007652FE" w:rsidP="007652FE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</w:t>
      </w:r>
    </w:p>
    <w:p w:rsidR="007652FE" w:rsidRDefault="007652FE" w:rsidP="007652FE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УГХ Администрации ЗАТО г. Железногорск                                                                         А.В. Федоров</w:t>
      </w: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7652FE" w:rsidRDefault="007652FE" w:rsidP="00EA46B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CC2892" w:rsidRPr="00DC4ABE" w:rsidRDefault="00CC2892" w:rsidP="009833F5">
      <w:pPr>
        <w:widowControl w:val="0"/>
        <w:jc w:val="both"/>
      </w:pPr>
    </w:p>
    <w:sectPr w:rsidR="00CC2892" w:rsidRPr="00DC4ABE" w:rsidSect="009E5D53">
      <w:pgSz w:w="16838" w:h="11905" w:orient="landscape"/>
      <w:pgMar w:top="1418" w:right="709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2FE" w:rsidRDefault="007652FE">
      <w:r>
        <w:separator/>
      </w:r>
    </w:p>
  </w:endnote>
  <w:endnote w:type="continuationSeparator" w:id="0">
    <w:p w:rsidR="007652FE" w:rsidRDefault="00765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2FE" w:rsidRDefault="007652FE">
      <w:r>
        <w:separator/>
      </w:r>
    </w:p>
  </w:footnote>
  <w:footnote w:type="continuationSeparator" w:id="0">
    <w:p w:rsidR="007652FE" w:rsidRDefault="00765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7652FE" w:rsidRDefault="00693BB2" w:rsidP="00690443">
        <w:pPr>
          <w:pStyle w:val="a7"/>
          <w:jc w:val="center"/>
        </w:pPr>
        <w:fldSimple w:instr=" PAGE   \* MERGEFORMAT ">
          <w:r w:rsidR="00EB039F">
            <w:rPr>
              <w:noProof/>
            </w:rPr>
            <w:t>8</w:t>
          </w:r>
        </w:fldSimple>
      </w:p>
    </w:sdtContent>
  </w:sdt>
  <w:p w:rsidR="007652FE" w:rsidRDefault="007652F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F1C"/>
    <w:rsid w:val="00003B07"/>
    <w:rsid w:val="00010B43"/>
    <w:rsid w:val="000112D6"/>
    <w:rsid w:val="000175F0"/>
    <w:rsid w:val="00017662"/>
    <w:rsid w:val="00021188"/>
    <w:rsid w:val="000223AA"/>
    <w:rsid w:val="00023126"/>
    <w:rsid w:val="0002637F"/>
    <w:rsid w:val="0002653D"/>
    <w:rsid w:val="00031AA7"/>
    <w:rsid w:val="000320E9"/>
    <w:rsid w:val="00037BA6"/>
    <w:rsid w:val="00046CC5"/>
    <w:rsid w:val="00050427"/>
    <w:rsid w:val="00051FBA"/>
    <w:rsid w:val="0005688E"/>
    <w:rsid w:val="00061DFB"/>
    <w:rsid w:val="00066F7A"/>
    <w:rsid w:val="0007166F"/>
    <w:rsid w:val="0007466E"/>
    <w:rsid w:val="00075D32"/>
    <w:rsid w:val="00077BDA"/>
    <w:rsid w:val="00080798"/>
    <w:rsid w:val="00084A1A"/>
    <w:rsid w:val="000851CB"/>
    <w:rsid w:val="000902EF"/>
    <w:rsid w:val="00090682"/>
    <w:rsid w:val="00093E6E"/>
    <w:rsid w:val="000A12B7"/>
    <w:rsid w:val="000A2A3C"/>
    <w:rsid w:val="000A33FB"/>
    <w:rsid w:val="000A35F5"/>
    <w:rsid w:val="000A3C3A"/>
    <w:rsid w:val="000A402B"/>
    <w:rsid w:val="000A530B"/>
    <w:rsid w:val="000B3EC5"/>
    <w:rsid w:val="000B5F71"/>
    <w:rsid w:val="000C3EED"/>
    <w:rsid w:val="000C70A3"/>
    <w:rsid w:val="000D2493"/>
    <w:rsid w:val="000D4950"/>
    <w:rsid w:val="000D6E29"/>
    <w:rsid w:val="000E4C4C"/>
    <w:rsid w:val="000F0046"/>
    <w:rsid w:val="000F2297"/>
    <w:rsid w:val="000F48E1"/>
    <w:rsid w:val="000F5D10"/>
    <w:rsid w:val="000F6437"/>
    <w:rsid w:val="000F6A75"/>
    <w:rsid w:val="000F7003"/>
    <w:rsid w:val="000F75E1"/>
    <w:rsid w:val="000F79F5"/>
    <w:rsid w:val="001007CA"/>
    <w:rsid w:val="00107D77"/>
    <w:rsid w:val="00110835"/>
    <w:rsid w:val="00110EEC"/>
    <w:rsid w:val="00111E3B"/>
    <w:rsid w:val="00112282"/>
    <w:rsid w:val="00113DE9"/>
    <w:rsid w:val="00114441"/>
    <w:rsid w:val="00115C9A"/>
    <w:rsid w:val="00116A81"/>
    <w:rsid w:val="001200C6"/>
    <w:rsid w:val="00120B08"/>
    <w:rsid w:val="001218B9"/>
    <w:rsid w:val="00126F3B"/>
    <w:rsid w:val="0012711E"/>
    <w:rsid w:val="00131EE1"/>
    <w:rsid w:val="00132F72"/>
    <w:rsid w:val="00134625"/>
    <w:rsid w:val="00135898"/>
    <w:rsid w:val="00136F14"/>
    <w:rsid w:val="001371FA"/>
    <w:rsid w:val="00137712"/>
    <w:rsid w:val="0014056D"/>
    <w:rsid w:val="00141A2E"/>
    <w:rsid w:val="00141E11"/>
    <w:rsid w:val="001429A7"/>
    <w:rsid w:val="00143FB8"/>
    <w:rsid w:val="001479DA"/>
    <w:rsid w:val="001565D6"/>
    <w:rsid w:val="00156E0F"/>
    <w:rsid w:val="001601BE"/>
    <w:rsid w:val="0016599E"/>
    <w:rsid w:val="00171EA9"/>
    <w:rsid w:val="00174697"/>
    <w:rsid w:val="00176EB6"/>
    <w:rsid w:val="0018182A"/>
    <w:rsid w:val="00182C02"/>
    <w:rsid w:val="00183BC5"/>
    <w:rsid w:val="00183F76"/>
    <w:rsid w:val="0019229F"/>
    <w:rsid w:val="00195A41"/>
    <w:rsid w:val="001960CE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C128C"/>
    <w:rsid w:val="001C1D9B"/>
    <w:rsid w:val="001C3BD1"/>
    <w:rsid w:val="001D01CE"/>
    <w:rsid w:val="001D0689"/>
    <w:rsid w:val="001D1372"/>
    <w:rsid w:val="001D1769"/>
    <w:rsid w:val="001E1ECA"/>
    <w:rsid w:val="001E2E19"/>
    <w:rsid w:val="001E3C60"/>
    <w:rsid w:val="001E553F"/>
    <w:rsid w:val="001E7ACE"/>
    <w:rsid w:val="001F2DB9"/>
    <w:rsid w:val="00200929"/>
    <w:rsid w:val="00201AC2"/>
    <w:rsid w:val="002042DB"/>
    <w:rsid w:val="00204DF6"/>
    <w:rsid w:val="00206C85"/>
    <w:rsid w:val="0021101A"/>
    <w:rsid w:val="0021312F"/>
    <w:rsid w:val="0021344E"/>
    <w:rsid w:val="002157B7"/>
    <w:rsid w:val="00215F2A"/>
    <w:rsid w:val="00216220"/>
    <w:rsid w:val="00216BE2"/>
    <w:rsid w:val="00220775"/>
    <w:rsid w:val="002235C4"/>
    <w:rsid w:val="0022496B"/>
    <w:rsid w:val="00232015"/>
    <w:rsid w:val="00232163"/>
    <w:rsid w:val="0023557D"/>
    <w:rsid w:val="002420DA"/>
    <w:rsid w:val="002434D5"/>
    <w:rsid w:val="0024397D"/>
    <w:rsid w:val="00246459"/>
    <w:rsid w:val="002504F1"/>
    <w:rsid w:val="00260C77"/>
    <w:rsid w:val="00265815"/>
    <w:rsid w:val="00265A22"/>
    <w:rsid w:val="00266F18"/>
    <w:rsid w:val="00267A2F"/>
    <w:rsid w:val="0027027D"/>
    <w:rsid w:val="002749EB"/>
    <w:rsid w:val="00277AD7"/>
    <w:rsid w:val="00282B3E"/>
    <w:rsid w:val="00283265"/>
    <w:rsid w:val="0028330E"/>
    <w:rsid w:val="002840CE"/>
    <w:rsid w:val="00284F68"/>
    <w:rsid w:val="00286D20"/>
    <w:rsid w:val="00287D3B"/>
    <w:rsid w:val="00293FB8"/>
    <w:rsid w:val="00297EA2"/>
    <w:rsid w:val="002A0579"/>
    <w:rsid w:val="002A32D4"/>
    <w:rsid w:val="002A5F4A"/>
    <w:rsid w:val="002A65FF"/>
    <w:rsid w:val="002A7EB9"/>
    <w:rsid w:val="002B46E9"/>
    <w:rsid w:val="002B535B"/>
    <w:rsid w:val="002C1893"/>
    <w:rsid w:val="002C1B77"/>
    <w:rsid w:val="002C51B9"/>
    <w:rsid w:val="002C51E8"/>
    <w:rsid w:val="002C541D"/>
    <w:rsid w:val="002C6791"/>
    <w:rsid w:val="002C6F21"/>
    <w:rsid w:val="002C7A39"/>
    <w:rsid w:val="002D00FB"/>
    <w:rsid w:val="002D0725"/>
    <w:rsid w:val="002D2A03"/>
    <w:rsid w:val="002D5DAC"/>
    <w:rsid w:val="002D688A"/>
    <w:rsid w:val="002D7492"/>
    <w:rsid w:val="002E167B"/>
    <w:rsid w:val="002E1B5C"/>
    <w:rsid w:val="002E5C1F"/>
    <w:rsid w:val="002E6B0A"/>
    <w:rsid w:val="002F1191"/>
    <w:rsid w:val="002F18E4"/>
    <w:rsid w:val="002F1E69"/>
    <w:rsid w:val="002F764C"/>
    <w:rsid w:val="00303E1A"/>
    <w:rsid w:val="00305108"/>
    <w:rsid w:val="00307B26"/>
    <w:rsid w:val="00311AFB"/>
    <w:rsid w:val="00315317"/>
    <w:rsid w:val="00316EEB"/>
    <w:rsid w:val="003177D8"/>
    <w:rsid w:val="00320335"/>
    <w:rsid w:val="00321497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8AE"/>
    <w:rsid w:val="00342A7D"/>
    <w:rsid w:val="00342E00"/>
    <w:rsid w:val="00343501"/>
    <w:rsid w:val="00345284"/>
    <w:rsid w:val="00347E14"/>
    <w:rsid w:val="0035176A"/>
    <w:rsid w:val="00354076"/>
    <w:rsid w:val="003578BA"/>
    <w:rsid w:val="00363F20"/>
    <w:rsid w:val="00364255"/>
    <w:rsid w:val="0036431F"/>
    <w:rsid w:val="00364CEF"/>
    <w:rsid w:val="00366A17"/>
    <w:rsid w:val="00373230"/>
    <w:rsid w:val="00377129"/>
    <w:rsid w:val="00382468"/>
    <w:rsid w:val="00383BEE"/>
    <w:rsid w:val="003848F8"/>
    <w:rsid w:val="00390E11"/>
    <w:rsid w:val="00392816"/>
    <w:rsid w:val="00396C4C"/>
    <w:rsid w:val="003978C6"/>
    <w:rsid w:val="003A11B2"/>
    <w:rsid w:val="003A2034"/>
    <w:rsid w:val="003A2559"/>
    <w:rsid w:val="003A2767"/>
    <w:rsid w:val="003A520A"/>
    <w:rsid w:val="003B0842"/>
    <w:rsid w:val="003B320D"/>
    <w:rsid w:val="003B5873"/>
    <w:rsid w:val="003C09CD"/>
    <w:rsid w:val="003C1004"/>
    <w:rsid w:val="003C61F8"/>
    <w:rsid w:val="003C74FF"/>
    <w:rsid w:val="003C750A"/>
    <w:rsid w:val="003D0D33"/>
    <w:rsid w:val="003D5372"/>
    <w:rsid w:val="003D7FB3"/>
    <w:rsid w:val="003E2A10"/>
    <w:rsid w:val="003E65C5"/>
    <w:rsid w:val="003E675B"/>
    <w:rsid w:val="003E7C5A"/>
    <w:rsid w:val="003F4737"/>
    <w:rsid w:val="003F5D89"/>
    <w:rsid w:val="003F7E2B"/>
    <w:rsid w:val="00400A68"/>
    <w:rsid w:val="00401807"/>
    <w:rsid w:val="00404DA2"/>
    <w:rsid w:val="00410ECA"/>
    <w:rsid w:val="004116EA"/>
    <w:rsid w:val="00411710"/>
    <w:rsid w:val="004150B6"/>
    <w:rsid w:val="00420C13"/>
    <w:rsid w:val="00426E8D"/>
    <w:rsid w:val="004274F6"/>
    <w:rsid w:val="00436684"/>
    <w:rsid w:val="00437959"/>
    <w:rsid w:val="004404A6"/>
    <w:rsid w:val="00441E81"/>
    <w:rsid w:val="00446C3D"/>
    <w:rsid w:val="00446F45"/>
    <w:rsid w:val="004553A8"/>
    <w:rsid w:val="00457E20"/>
    <w:rsid w:val="0046160F"/>
    <w:rsid w:val="004629F7"/>
    <w:rsid w:val="0046386D"/>
    <w:rsid w:val="004662F1"/>
    <w:rsid w:val="004670FF"/>
    <w:rsid w:val="004709BE"/>
    <w:rsid w:val="0047191A"/>
    <w:rsid w:val="00473A14"/>
    <w:rsid w:val="0047452C"/>
    <w:rsid w:val="0047455B"/>
    <w:rsid w:val="0047471F"/>
    <w:rsid w:val="00474C0C"/>
    <w:rsid w:val="00477EED"/>
    <w:rsid w:val="00482787"/>
    <w:rsid w:val="00482C1A"/>
    <w:rsid w:val="004833ED"/>
    <w:rsid w:val="004836E5"/>
    <w:rsid w:val="0048473E"/>
    <w:rsid w:val="004870E6"/>
    <w:rsid w:val="00487546"/>
    <w:rsid w:val="004B4465"/>
    <w:rsid w:val="004B48F1"/>
    <w:rsid w:val="004C6B5A"/>
    <w:rsid w:val="004D0CE3"/>
    <w:rsid w:val="004D1039"/>
    <w:rsid w:val="004D1B6A"/>
    <w:rsid w:val="004D1C27"/>
    <w:rsid w:val="004D5738"/>
    <w:rsid w:val="004D6B8A"/>
    <w:rsid w:val="004E14DC"/>
    <w:rsid w:val="004E23D2"/>
    <w:rsid w:val="004E4BF8"/>
    <w:rsid w:val="004E5132"/>
    <w:rsid w:val="004E61A5"/>
    <w:rsid w:val="004E65A4"/>
    <w:rsid w:val="004F2B35"/>
    <w:rsid w:val="004F405B"/>
    <w:rsid w:val="004F6657"/>
    <w:rsid w:val="004F6D0C"/>
    <w:rsid w:val="00500C5D"/>
    <w:rsid w:val="00501B7A"/>
    <w:rsid w:val="00501E31"/>
    <w:rsid w:val="0050202B"/>
    <w:rsid w:val="0050483E"/>
    <w:rsid w:val="00514ED6"/>
    <w:rsid w:val="00515DD7"/>
    <w:rsid w:val="00517BDA"/>
    <w:rsid w:val="00517C00"/>
    <w:rsid w:val="00522BE6"/>
    <w:rsid w:val="00526936"/>
    <w:rsid w:val="00532291"/>
    <w:rsid w:val="00535014"/>
    <w:rsid w:val="00535063"/>
    <w:rsid w:val="00535404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4AA8"/>
    <w:rsid w:val="00570BFF"/>
    <w:rsid w:val="00576319"/>
    <w:rsid w:val="00581553"/>
    <w:rsid w:val="0058258B"/>
    <w:rsid w:val="00583892"/>
    <w:rsid w:val="00583A9C"/>
    <w:rsid w:val="0058509E"/>
    <w:rsid w:val="00585FD7"/>
    <w:rsid w:val="00586394"/>
    <w:rsid w:val="005865DF"/>
    <w:rsid w:val="00586B22"/>
    <w:rsid w:val="0058760D"/>
    <w:rsid w:val="00587D9B"/>
    <w:rsid w:val="00590464"/>
    <w:rsid w:val="0059069F"/>
    <w:rsid w:val="00596ACA"/>
    <w:rsid w:val="005A1119"/>
    <w:rsid w:val="005A28E1"/>
    <w:rsid w:val="005A502E"/>
    <w:rsid w:val="005A54CF"/>
    <w:rsid w:val="005B0D8B"/>
    <w:rsid w:val="005B350E"/>
    <w:rsid w:val="005B40B5"/>
    <w:rsid w:val="005C0808"/>
    <w:rsid w:val="005C28AF"/>
    <w:rsid w:val="005C2AC5"/>
    <w:rsid w:val="005C4B9C"/>
    <w:rsid w:val="005C4C3B"/>
    <w:rsid w:val="005C4CAC"/>
    <w:rsid w:val="005C56CC"/>
    <w:rsid w:val="005C7BF6"/>
    <w:rsid w:val="005D00BA"/>
    <w:rsid w:val="005D0A26"/>
    <w:rsid w:val="005D1A27"/>
    <w:rsid w:val="005D42F0"/>
    <w:rsid w:val="005D4CD1"/>
    <w:rsid w:val="005D7D0C"/>
    <w:rsid w:val="005E1B47"/>
    <w:rsid w:val="005E242E"/>
    <w:rsid w:val="005E4508"/>
    <w:rsid w:val="005E59B3"/>
    <w:rsid w:val="005F0467"/>
    <w:rsid w:val="005F1E41"/>
    <w:rsid w:val="005F4050"/>
    <w:rsid w:val="005F51EC"/>
    <w:rsid w:val="005F6D5C"/>
    <w:rsid w:val="00600896"/>
    <w:rsid w:val="0060171B"/>
    <w:rsid w:val="006052BB"/>
    <w:rsid w:val="006106EF"/>
    <w:rsid w:val="00610EAB"/>
    <w:rsid w:val="00611486"/>
    <w:rsid w:val="0061361B"/>
    <w:rsid w:val="006170E9"/>
    <w:rsid w:val="006215EC"/>
    <w:rsid w:val="0062165D"/>
    <w:rsid w:val="00622C30"/>
    <w:rsid w:val="00630EE1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11BB"/>
    <w:rsid w:val="006536E0"/>
    <w:rsid w:val="006621A0"/>
    <w:rsid w:val="00662461"/>
    <w:rsid w:val="0066524A"/>
    <w:rsid w:val="00670913"/>
    <w:rsid w:val="0067158F"/>
    <w:rsid w:val="00675936"/>
    <w:rsid w:val="00677E03"/>
    <w:rsid w:val="00682402"/>
    <w:rsid w:val="00683D2B"/>
    <w:rsid w:val="00683E5A"/>
    <w:rsid w:val="0068761D"/>
    <w:rsid w:val="00690443"/>
    <w:rsid w:val="00691E66"/>
    <w:rsid w:val="006925BD"/>
    <w:rsid w:val="00693BB2"/>
    <w:rsid w:val="00695DA0"/>
    <w:rsid w:val="00697494"/>
    <w:rsid w:val="006A0457"/>
    <w:rsid w:val="006A4201"/>
    <w:rsid w:val="006A67DB"/>
    <w:rsid w:val="006A737E"/>
    <w:rsid w:val="006A7519"/>
    <w:rsid w:val="006A7D39"/>
    <w:rsid w:val="006B317A"/>
    <w:rsid w:val="006B4C6D"/>
    <w:rsid w:val="006B4CFA"/>
    <w:rsid w:val="006B60FE"/>
    <w:rsid w:val="006C4248"/>
    <w:rsid w:val="006C5FEF"/>
    <w:rsid w:val="006D0EEE"/>
    <w:rsid w:val="006D3FD2"/>
    <w:rsid w:val="006D642C"/>
    <w:rsid w:val="006E1D3A"/>
    <w:rsid w:val="006E501B"/>
    <w:rsid w:val="006E7B1B"/>
    <w:rsid w:val="00704014"/>
    <w:rsid w:val="007073A1"/>
    <w:rsid w:val="00712AEE"/>
    <w:rsid w:val="00712E23"/>
    <w:rsid w:val="00714BAC"/>
    <w:rsid w:val="00715352"/>
    <w:rsid w:val="00721762"/>
    <w:rsid w:val="00727EFB"/>
    <w:rsid w:val="0073472F"/>
    <w:rsid w:val="00736D4B"/>
    <w:rsid w:val="00737946"/>
    <w:rsid w:val="00740847"/>
    <w:rsid w:val="00742707"/>
    <w:rsid w:val="007434B8"/>
    <w:rsid w:val="007438B8"/>
    <w:rsid w:val="00743BAB"/>
    <w:rsid w:val="007446DB"/>
    <w:rsid w:val="00745385"/>
    <w:rsid w:val="007468C0"/>
    <w:rsid w:val="007479F5"/>
    <w:rsid w:val="00753156"/>
    <w:rsid w:val="00754686"/>
    <w:rsid w:val="007652FE"/>
    <w:rsid w:val="007662F3"/>
    <w:rsid w:val="00766A00"/>
    <w:rsid w:val="007714FA"/>
    <w:rsid w:val="0077280A"/>
    <w:rsid w:val="007742BF"/>
    <w:rsid w:val="00784C18"/>
    <w:rsid w:val="007862D5"/>
    <w:rsid w:val="00786FA0"/>
    <w:rsid w:val="0079039A"/>
    <w:rsid w:val="00790874"/>
    <w:rsid w:val="00795015"/>
    <w:rsid w:val="00796FCA"/>
    <w:rsid w:val="007A0C3A"/>
    <w:rsid w:val="007A2814"/>
    <w:rsid w:val="007A496E"/>
    <w:rsid w:val="007A629E"/>
    <w:rsid w:val="007A71D4"/>
    <w:rsid w:val="007B053D"/>
    <w:rsid w:val="007B0CBC"/>
    <w:rsid w:val="007C0068"/>
    <w:rsid w:val="007C167B"/>
    <w:rsid w:val="007C47DD"/>
    <w:rsid w:val="007D002A"/>
    <w:rsid w:val="007D0681"/>
    <w:rsid w:val="007D1ACF"/>
    <w:rsid w:val="007D2B52"/>
    <w:rsid w:val="007D338A"/>
    <w:rsid w:val="007D5F1E"/>
    <w:rsid w:val="007D70CB"/>
    <w:rsid w:val="007E03F7"/>
    <w:rsid w:val="007E37A1"/>
    <w:rsid w:val="007E3C5D"/>
    <w:rsid w:val="007E3F3D"/>
    <w:rsid w:val="007E498E"/>
    <w:rsid w:val="007F0B0A"/>
    <w:rsid w:val="007F284E"/>
    <w:rsid w:val="007F4360"/>
    <w:rsid w:val="007F5B8C"/>
    <w:rsid w:val="007F5CCA"/>
    <w:rsid w:val="007F6306"/>
    <w:rsid w:val="007F689D"/>
    <w:rsid w:val="007F7BAB"/>
    <w:rsid w:val="0080062A"/>
    <w:rsid w:val="00803491"/>
    <w:rsid w:val="00804C6D"/>
    <w:rsid w:val="00807914"/>
    <w:rsid w:val="0081672E"/>
    <w:rsid w:val="00822890"/>
    <w:rsid w:val="00825C3C"/>
    <w:rsid w:val="00837150"/>
    <w:rsid w:val="00840646"/>
    <w:rsid w:val="00842320"/>
    <w:rsid w:val="00842E87"/>
    <w:rsid w:val="0084612E"/>
    <w:rsid w:val="00847091"/>
    <w:rsid w:val="0085327B"/>
    <w:rsid w:val="00854DBA"/>
    <w:rsid w:val="00855568"/>
    <w:rsid w:val="00857100"/>
    <w:rsid w:val="00857E4E"/>
    <w:rsid w:val="00860A28"/>
    <w:rsid w:val="00862FB3"/>
    <w:rsid w:val="00864104"/>
    <w:rsid w:val="00865F19"/>
    <w:rsid w:val="00866327"/>
    <w:rsid w:val="00866386"/>
    <w:rsid w:val="00871009"/>
    <w:rsid w:val="0087130D"/>
    <w:rsid w:val="00872928"/>
    <w:rsid w:val="00873AB9"/>
    <w:rsid w:val="00876792"/>
    <w:rsid w:val="00876DDF"/>
    <w:rsid w:val="00883423"/>
    <w:rsid w:val="00883625"/>
    <w:rsid w:val="008851AE"/>
    <w:rsid w:val="008851C3"/>
    <w:rsid w:val="008876D9"/>
    <w:rsid w:val="00887BA6"/>
    <w:rsid w:val="00894C14"/>
    <w:rsid w:val="0089532B"/>
    <w:rsid w:val="00895BDF"/>
    <w:rsid w:val="008A158F"/>
    <w:rsid w:val="008A40E8"/>
    <w:rsid w:val="008A606C"/>
    <w:rsid w:val="008B1913"/>
    <w:rsid w:val="008B3E65"/>
    <w:rsid w:val="008B42CD"/>
    <w:rsid w:val="008B54BD"/>
    <w:rsid w:val="008B5B7C"/>
    <w:rsid w:val="008B600E"/>
    <w:rsid w:val="008B6760"/>
    <w:rsid w:val="008C0FF7"/>
    <w:rsid w:val="008C3566"/>
    <w:rsid w:val="008C390E"/>
    <w:rsid w:val="008C39DF"/>
    <w:rsid w:val="008C585B"/>
    <w:rsid w:val="008C6912"/>
    <w:rsid w:val="008D0CDC"/>
    <w:rsid w:val="008D6A79"/>
    <w:rsid w:val="008D737B"/>
    <w:rsid w:val="008E15CA"/>
    <w:rsid w:val="008E1AA7"/>
    <w:rsid w:val="008F1C1B"/>
    <w:rsid w:val="008F23D0"/>
    <w:rsid w:val="008F7D60"/>
    <w:rsid w:val="00901DBA"/>
    <w:rsid w:val="00902C83"/>
    <w:rsid w:val="00903CCF"/>
    <w:rsid w:val="00904CC0"/>
    <w:rsid w:val="00904F7E"/>
    <w:rsid w:val="00906B7D"/>
    <w:rsid w:val="00910456"/>
    <w:rsid w:val="00911551"/>
    <w:rsid w:val="00911BBB"/>
    <w:rsid w:val="0091294B"/>
    <w:rsid w:val="009144B0"/>
    <w:rsid w:val="0091572B"/>
    <w:rsid w:val="00921642"/>
    <w:rsid w:val="0092222C"/>
    <w:rsid w:val="0092267E"/>
    <w:rsid w:val="00925AEA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6F4C"/>
    <w:rsid w:val="00947FE1"/>
    <w:rsid w:val="009535C2"/>
    <w:rsid w:val="00960047"/>
    <w:rsid w:val="0096207E"/>
    <w:rsid w:val="00964B24"/>
    <w:rsid w:val="00966291"/>
    <w:rsid w:val="009663F0"/>
    <w:rsid w:val="00974C5D"/>
    <w:rsid w:val="00976DEA"/>
    <w:rsid w:val="00976E04"/>
    <w:rsid w:val="0097711A"/>
    <w:rsid w:val="009814BF"/>
    <w:rsid w:val="009833F5"/>
    <w:rsid w:val="009841FF"/>
    <w:rsid w:val="009854B1"/>
    <w:rsid w:val="009903A9"/>
    <w:rsid w:val="00993382"/>
    <w:rsid w:val="00994BB5"/>
    <w:rsid w:val="009959E1"/>
    <w:rsid w:val="0099635B"/>
    <w:rsid w:val="00996933"/>
    <w:rsid w:val="009A0D47"/>
    <w:rsid w:val="009A105D"/>
    <w:rsid w:val="009A36F1"/>
    <w:rsid w:val="009A5D64"/>
    <w:rsid w:val="009A76C4"/>
    <w:rsid w:val="009B0F3D"/>
    <w:rsid w:val="009B1183"/>
    <w:rsid w:val="009B19AB"/>
    <w:rsid w:val="009B1C4F"/>
    <w:rsid w:val="009B4BDB"/>
    <w:rsid w:val="009B6286"/>
    <w:rsid w:val="009C25AF"/>
    <w:rsid w:val="009C4535"/>
    <w:rsid w:val="009C6854"/>
    <w:rsid w:val="009D046F"/>
    <w:rsid w:val="009D0850"/>
    <w:rsid w:val="009D1510"/>
    <w:rsid w:val="009D4D44"/>
    <w:rsid w:val="009D6BB8"/>
    <w:rsid w:val="009E5B38"/>
    <w:rsid w:val="009E5D53"/>
    <w:rsid w:val="009E5E05"/>
    <w:rsid w:val="009E70A8"/>
    <w:rsid w:val="009F21C3"/>
    <w:rsid w:val="009F4FE9"/>
    <w:rsid w:val="009F5D67"/>
    <w:rsid w:val="009F7D5E"/>
    <w:rsid w:val="00A00A79"/>
    <w:rsid w:val="00A01650"/>
    <w:rsid w:val="00A018C0"/>
    <w:rsid w:val="00A01C76"/>
    <w:rsid w:val="00A0330B"/>
    <w:rsid w:val="00A036A4"/>
    <w:rsid w:val="00A06ACC"/>
    <w:rsid w:val="00A070BC"/>
    <w:rsid w:val="00A11E75"/>
    <w:rsid w:val="00A14BBE"/>
    <w:rsid w:val="00A150C3"/>
    <w:rsid w:val="00A167B7"/>
    <w:rsid w:val="00A235B8"/>
    <w:rsid w:val="00A26EFA"/>
    <w:rsid w:val="00A272B5"/>
    <w:rsid w:val="00A322C5"/>
    <w:rsid w:val="00A40C66"/>
    <w:rsid w:val="00A4103B"/>
    <w:rsid w:val="00A45DEF"/>
    <w:rsid w:val="00A468EF"/>
    <w:rsid w:val="00A47400"/>
    <w:rsid w:val="00A47C10"/>
    <w:rsid w:val="00A550D9"/>
    <w:rsid w:val="00A62786"/>
    <w:rsid w:val="00A64655"/>
    <w:rsid w:val="00A649F1"/>
    <w:rsid w:val="00A7191F"/>
    <w:rsid w:val="00A736F2"/>
    <w:rsid w:val="00A76F58"/>
    <w:rsid w:val="00A81480"/>
    <w:rsid w:val="00A82CCF"/>
    <w:rsid w:val="00A82E71"/>
    <w:rsid w:val="00A86077"/>
    <w:rsid w:val="00A903DF"/>
    <w:rsid w:val="00A90E87"/>
    <w:rsid w:val="00A93524"/>
    <w:rsid w:val="00A93AF9"/>
    <w:rsid w:val="00A9748D"/>
    <w:rsid w:val="00A975C4"/>
    <w:rsid w:val="00AA32FF"/>
    <w:rsid w:val="00AA36EE"/>
    <w:rsid w:val="00AA37CC"/>
    <w:rsid w:val="00AB6B92"/>
    <w:rsid w:val="00AC00D3"/>
    <w:rsid w:val="00AC1A27"/>
    <w:rsid w:val="00AC2816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6CB4"/>
    <w:rsid w:val="00B079E3"/>
    <w:rsid w:val="00B11122"/>
    <w:rsid w:val="00B1186E"/>
    <w:rsid w:val="00B11E34"/>
    <w:rsid w:val="00B15491"/>
    <w:rsid w:val="00B20E0E"/>
    <w:rsid w:val="00B23086"/>
    <w:rsid w:val="00B30C1B"/>
    <w:rsid w:val="00B31360"/>
    <w:rsid w:val="00B3604D"/>
    <w:rsid w:val="00B47BA0"/>
    <w:rsid w:val="00B522EC"/>
    <w:rsid w:val="00B52455"/>
    <w:rsid w:val="00B5317D"/>
    <w:rsid w:val="00B548E9"/>
    <w:rsid w:val="00B570D6"/>
    <w:rsid w:val="00B570F7"/>
    <w:rsid w:val="00B5722B"/>
    <w:rsid w:val="00B57519"/>
    <w:rsid w:val="00B60A4D"/>
    <w:rsid w:val="00B62F72"/>
    <w:rsid w:val="00B63EA8"/>
    <w:rsid w:val="00B659AD"/>
    <w:rsid w:val="00B66100"/>
    <w:rsid w:val="00B7521D"/>
    <w:rsid w:val="00B760F0"/>
    <w:rsid w:val="00B8030C"/>
    <w:rsid w:val="00B8089A"/>
    <w:rsid w:val="00B83068"/>
    <w:rsid w:val="00B84E53"/>
    <w:rsid w:val="00B921CE"/>
    <w:rsid w:val="00B92221"/>
    <w:rsid w:val="00B936D9"/>
    <w:rsid w:val="00B9397C"/>
    <w:rsid w:val="00B9518D"/>
    <w:rsid w:val="00B95D4D"/>
    <w:rsid w:val="00BA0C4B"/>
    <w:rsid w:val="00BA0DA8"/>
    <w:rsid w:val="00BA15B5"/>
    <w:rsid w:val="00BA3C97"/>
    <w:rsid w:val="00BA3CDB"/>
    <w:rsid w:val="00BA45E6"/>
    <w:rsid w:val="00BA4BFE"/>
    <w:rsid w:val="00BA4C95"/>
    <w:rsid w:val="00BA4D9B"/>
    <w:rsid w:val="00BA68DB"/>
    <w:rsid w:val="00BB2E5C"/>
    <w:rsid w:val="00BB4090"/>
    <w:rsid w:val="00BB52A4"/>
    <w:rsid w:val="00BB595F"/>
    <w:rsid w:val="00BB5F67"/>
    <w:rsid w:val="00BC0324"/>
    <w:rsid w:val="00BC1D0C"/>
    <w:rsid w:val="00BC4ACD"/>
    <w:rsid w:val="00BC4B6E"/>
    <w:rsid w:val="00BC7501"/>
    <w:rsid w:val="00BD4442"/>
    <w:rsid w:val="00BD70CF"/>
    <w:rsid w:val="00BE0F58"/>
    <w:rsid w:val="00BE4121"/>
    <w:rsid w:val="00BE429B"/>
    <w:rsid w:val="00BE7B1B"/>
    <w:rsid w:val="00BF1E35"/>
    <w:rsid w:val="00BF1F3C"/>
    <w:rsid w:val="00BF2A81"/>
    <w:rsid w:val="00BF2B09"/>
    <w:rsid w:val="00BF34E6"/>
    <w:rsid w:val="00BF4E87"/>
    <w:rsid w:val="00BF6B9E"/>
    <w:rsid w:val="00BF6F06"/>
    <w:rsid w:val="00C0599F"/>
    <w:rsid w:val="00C07AEC"/>
    <w:rsid w:val="00C1257F"/>
    <w:rsid w:val="00C13622"/>
    <w:rsid w:val="00C14D90"/>
    <w:rsid w:val="00C1656A"/>
    <w:rsid w:val="00C1711B"/>
    <w:rsid w:val="00C214FF"/>
    <w:rsid w:val="00C24305"/>
    <w:rsid w:val="00C30BE6"/>
    <w:rsid w:val="00C30C6A"/>
    <w:rsid w:val="00C32449"/>
    <w:rsid w:val="00C338AF"/>
    <w:rsid w:val="00C36415"/>
    <w:rsid w:val="00C42F20"/>
    <w:rsid w:val="00C42F9B"/>
    <w:rsid w:val="00C4332D"/>
    <w:rsid w:val="00C4357C"/>
    <w:rsid w:val="00C46600"/>
    <w:rsid w:val="00C513BF"/>
    <w:rsid w:val="00C54839"/>
    <w:rsid w:val="00C55EB2"/>
    <w:rsid w:val="00C5684B"/>
    <w:rsid w:val="00C57671"/>
    <w:rsid w:val="00C57F8F"/>
    <w:rsid w:val="00C604A4"/>
    <w:rsid w:val="00C66A4A"/>
    <w:rsid w:val="00C70AD9"/>
    <w:rsid w:val="00C723DE"/>
    <w:rsid w:val="00C745FA"/>
    <w:rsid w:val="00C76605"/>
    <w:rsid w:val="00C82597"/>
    <w:rsid w:val="00C84457"/>
    <w:rsid w:val="00C85C4C"/>
    <w:rsid w:val="00C86BCC"/>
    <w:rsid w:val="00C87176"/>
    <w:rsid w:val="00C93AC8"/>
    <w:rsid w:val="00C93C7C"/>
    <w:rsid w:val="00CA411A"/>
    <w:rsid w:val="00CA62C5"/>
    <w:rsid w:val="00CA6679"/>
    <w:rsid w:val="00CA6945"/>
    <w:rsid w:val="00CB24BA"/>
    <w:rsid w:val="00CB370E"/>
    <w:rsid w:val="00CB55AB"/>
    <w:rsid w:val="00CB56F8"/>
    <w:rsid w:val="00CB5E14"/>
    <w:rsid w:val="00CC09A0"/>
    <w:rsid w:val="00CC18BA"/>
    <w:rsid w:val="00CC2892"/>
    <w:rsid w:val="00CC2ADE"/>
    <w:rsid w:val="00CC3EF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F30C1"/>
    <w:rsid w:val="00CF3945"/>
    <w:rsid w:val="00CF4AB7"/>
    <w:rsid w:val="00CF5CE9"/>
    <w:rsid w:val="00CF75BF"/>
    <w:rsid w:val="00CF7DAF"/>
    <w:rsid w:val="00CF7E63"/>
    <w:rsid w:val="00D016F0"/>
    <w:rsid w:val="00D03D23"/>
    <w:rsid w:val="00D04AD3"/>
    <w:rsid w:val="00D06399"/>
    <w:rsid w:val="00D125B4"/>
    <w:rsid w:val="00D13782"/>
    <w:rsid w:val="00D16124"/>
    <w:rsid w:val="00D206FB"/>
    <w:rsid w:val="00D21CEE"/>
    <w:rsid w:val="00D23369"/>
    <w:rsid w:val="00D27B4F"/>
    <w:rsid w:val="00D27B8D"/>
    <w:rsid w:val="00D32B26"/>
    <w:rsid w:val="00D373EC"/>
    <w:rsid w:val="00D378A9"/>
    <w:rsid w:val="00D434AA"/>
    <w:rsid w:val="00D44D97"/>
    <w:rsid w:val="00D468F8"/>
    <w:rsid w:val="00D50861"/>
    <w:rsid w:val="00D54737"/>
    <w:rsid w:val="00D63398"/>
    <w:rsid w:val="00D63FA6"/>
    <w:rsid w:val="00D65568"/>
    <w:rsid w:val="00D66BBE"/>
    <w:rsid w:val="00D700F2"/>
    <w:rsid w:val="00D7631A"/>
    <w:rsid w:val="00D844B8"/>
    <w:rsid w:val="00D85971"/>
    <w:rsid w:val="00D874EB"/>
    <w:rsid w:val="00D90439"/>
    <w:rsid w:val="00D9216A"/>
    <w:rsid w:val="00DA0FCD"/>
    <w:rsid w:val="00DA3C90"/>
    <w:rsid w:val="00DA3CAE"/>
    <w:rsid w:val="00DA65DB"/>
    <w:rsid w:val="00DA6990"/>
    <w:rsid w:val="00DB1EED"/>
    <w:rsid w:val="00DB41C3"/>
    <w:rsid w:val="00DB4C2D"/>
    <w:rsid w:val="00DC1CC2"/>
    <w:rsid w:val="00DC4ABE"/>
    <w:rsid w:val="00DC6C6B"/>
    <w:rsid w:val="00DC718D"/>
    <w:rsid w:val="00DC7A59"/>
    <w:rsid w:val="00DD1EC9"/>
    <w:rsid w:val="00DD512C"/>
    <w:rsid w:val="00DD6EA6"/>
    <w:rsid w:val="00DE684A"/>
    <w:rsid w:val="00DF5DA5"/>
    <w:rsid w:val="00E03F8E"/>
    <w:rsid w:val="00E051AD"/>
    <w:rsid w:val="00E05600"/>
    <w:rsid w:val="00E05ECD"/>
    <w:rsid w:val="00E0674F"/>
    <w:rsid w:val="00E069B6"/>
    <w:rsid w:val="00E07832"/>
    <w:rsid w:val="00E12680"/>
    <w:rsid w:val="00E155D3"/>
    <w:rsid w:val="00E260C5"/>
    <w:rsid w:val="00E266D2"/>
    <w:rsid w:val="00E266E8"/>
    <w:rsid w:val="00E30680"/>
    <w:rsid w:val="00E30A4D"/>
    <w:rsid w:val="00E311C3"/>
    <w:rsid w:val="00E31918"/>
    <w:rsid w:val="00E31D01"/>
    <w:rsid w:val="00E322F8"/>
    <w:rsid w:val="00E3363B"/>
    <w:rsid w:val="00E33B0C"/>
    <w:rsid w:val="00E34507"/>
    <w:rsid w:val="00E34950"/>
    <w:rsid w:val="00E3575F"/>
    <w:rsid w:val="00E37C75"/>
    <w:rsid w:val="00E37FE1"/>
    <w:rsid w:val="00E429E7"/>
    <w:rsid w:val="00E43BBB"/>
    <w:rsid w:val="00E45F73"/>
    <w:rsid w:val="00E46F22"/>
    <w:rsid w:val="00E57EF1"/>
    <w:rsid w:val="00E64969"/>
    <w:rsid w:val="00E6560B"/>
    <w:rsid w:val="00E661A7"/>
    <w:rsid w:val="00E73A2C"/>
    <w:rsid w:val="00E77C7D"/>
    <w:rsid w:val="00E80E53"/>
    <w:rsid w:val="00E8214D"/>
    <w:rsid w:val="00E8215A"/>
    <w:rsid w:val="00E8332D"/>
    <w:rsid w:val="00E8420E"/>
    <w:rsid w:val="00E85A98"/>
    <w:rsid w:val="00E934A3"/>
    <w:rsid w:val="00E949C3"/>
    <w:rsid w:val="00E95ABE"/>
    <w:rsid w:val="00E97C55"/>
    <w:rsid w:val="00E97F39"/>
    <w:rsid w:val="00EA46BA"/>
    <w:rsid w:val="00EA4CB6"/>
    <w:rsid w:val="00EB039F"/>
    <w:rsid w:val="00EB0E1B"/>
    <w:rsid w:val="00EB5645"/>
    <w:rsid w:val="00EC2046"/>
    <w:rsid w:val="00EC50D3"/>
    <w:rsid w:val="00EC610F"/>
    <w:rsid w:val="00ED0479"/>
    <w:rsid w:val="00ED447A"/>
    <w:rsid w:val="00ED451C"/>
    <w:rsid w:val="00ED4981"/>
    <w:rsid w:val="00ED508A"/>
    <w:rsid w:val="00ED66AA"/>
    <w:rsid w:val="00EE67E6"/>
    <w:rsid w:val="00EE7DF6"/>
    <w:rsid w:val="00EF0309"/>
    <w:rsid w:val="00EF4EDC"/>
    <w:rsid w:val="00F02DFB"/>
    <w:rsid w:val="00F06CB6"/>
    <w:rsid w:val="00F10742"/>
    <w:rsid w:val="00F1155D"/>
    <w:rsid w:val="00F11ADD"/>
    <w:rsid w:val="00F11B41"/>
    <w:rsid w:val="00F12000"/>
    <w:rsid w:val="00F12286"/>
    <w:rsid w:val="00F13CA3"/>
    <w:rsid w:val="00F1443F"/>
    <w:rsid w:val="00F163D5"/>
    <w:rsid w:val="00F16528"/>
    <w:rsid w:val="00F20BE3"/>
    <w:rsid w:val="00F21E7A"/>
    <w:rsid w:val="00F220B1"/>
    <w:rsid w:val="00F234F8"/>
    <w:rsid w:val="00F24E90"/>
    <w:rsid w:val="00F320DF"/>
    <w:rsid w:val="00F37B32"/>
    <w:rsid w:val="00F404F8"/>
    <w:rsid w:val="00F40D3B"/>
    <w:rsid w:val="00F440BF"/>
    <w:rsid w:val="00F452D3"/>
    <w:rsid w:val="00F46E27"/>
    <w:rsid w:val="00F47676"/>
    <w:rsid w:val="00F47B24"/>
    <w:rsid w:val="00F54248"/>
    <w:rsid w:val="00F54A94"/>
    <w:rsid w:val="00F54B45"/>
    <w:rsid w:val="00F54CB1"/>
    <w:rsid w:val="00F5603A"/>
    <w:rsid w:val="00F636CD"/>
    <w:rsid w:val="00F65276"/>
    <w:rsid w:val="00F65B1B"/>
    <w:rsid w:val="00F65B70"/>
    <w:rsid w:val="00F65D37"/>
    <w:rsid w:val="00F737AC"/>
    <w:rsid w:val="00F73F5C"/>
    <w:rsid w:val="00F81125"/>
    <w:rsid w:val="00F817D1"/>
    <w:rsid w:val="00F83782"/>
    <w:rsid w:val="00F83DFD"/>
    <w:rsid w:val="00F848CB"/>
    <w:rsid w:val="00F87B6A"/>
    <w:rsid w:val="00F92530"/>
    <w:rsid w:val="00F93549"/>
    <w:rsid w:val="00F944C2"/>
    <w:rsid w:val="00F96C27"/>
    <w:rsid w:val="00FA0696"/>
    <w:rsid w:val="00FA1961"/>
    <w:rsid w:val="00FA4945"/>
    <w:rsid w:val="00FA624B"/>
    <w:rsid w:val="00FA6294"/>
    <w:rsid w:val="00FA744A"/>
    <w:rsid w:val="00FA7489"/>
    <w:rsid w:val="00FA7BA5"/>
    <w:rsid w:val="00FB299D"/>
    <w:rsid w:val="00FB373E"/>
    <w:rsid w:val="00FB72AE"/>
    <w:rsid w:val="00FC22AF"/>
    <w:rsid w:val="00FC341A"/>
    <w:rsid w:val="00FD40DA"/>
    <w:rsid w:val="00FD55D4"/>
    <w:rsid w:val="00FD5D93"/>
    <w:rsid w:val="00FD683C"/>
    <w:rsid w:val="00FE03CE"/>
    <w:rsid w:val="00FE2B97"/>
    <w:rsid w:val="00FE7FFA"/>
    <w:rsid w:val="00FF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locked/>
    <w:rsid w:val="00114441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FCD4813D8EB3EC9B8D3A69EC54F2D745361ACA0EE7A46C0E21AF53BE0B5997078316DC5F83F6E7FF5538lD15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FCD4813D8EB3EC9B8D3A69EC54F2D745361ACA07E3AD64057CA55BE7075B9008DC01DB168FF7E7FF53l31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FCD4813D8EB3EC9B8D2464FA38ADDC4C3842CE0FE1A633527EF40EE90253C040CC4F9E1B8FF7E3lF1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0B6CF-5F27-49BF-B1C6-EBA3B115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2068</Words>
  <Characters>14194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</cp:revision>
  <cp:lastPrinted>2025-12-03T06:30:00Z</cp:lastPrinted>
  <dcterms:created xsi:type="dcterms:W3CDTF">2025-06-09T05:45:00Z</dcterms:created>
  <dcterms:modified xsi:type="dcterms:W3CDTF">2025-12-03T08:10:00Z</dcterms:modified>
</cp:coreProperties>
</file>